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DC73" w14:textId="580418F7" w:rsidR="00675489" w:rsidRPr="00C65DC2" w:rsidRDefault="00675489" w:rsidP="00FC66F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Ana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Marin, mag.philol.croat.,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asistentica</w:t>
      </w:r>
    </w:p>
    <w:p w14:paraId="476EFA93" w14:textId="449435E9" w:rsidR="00675489" w:rsidRPr="00C65DC2" w:rsidRDefault="00675489" w:rsidP="00C65DC2">
      <w:pPr>
        <w:widowControl w:val="0"/>
        <w:autoSpaceDE w:val="0"/>
        <w:autoSpaceDN w:val="0"/>
        <w:spacing w:before="247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Odjel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2"/>
        </w:rPr>
        <w:t>za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kroatistiku</w:t>
      </w:r>
    </w:p>
    <w:p w14:paraId="078FA83B" w14:textId="77777777" w:rsidR="00675489" w:rsidRPr="00C65DC2" w:rsidRDefault="00675489" w:rsidP="00C65DC2">
      <w:pPr>
        <w:widowControl w:val="0"/>
        <w:autoSpaceDE w:val="0"/>
        <w:autoSpaceDN w:val="0"/>
        <w:spacing w:before="245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Sveučilište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Zadru</w:t>
      </w:r>
    </w:p>
    <w:p w14:paraId="6C0435FB" w14:textId="56DDC627" w:rsidR="00675489" w:rsidRPr="00C65DC2" w:rsidRDefault="00675489" w:rsidP="00C65DC2">
      <w:pPr>
        <w:widowControl w:val="0"/>
        <w:autoSpaceDE w:val="0"/>
        <w:autoSpaceDN w:val="0"/>
        <w:spacing w:before="245" w:after="0" w:line="360" w:lineRule="auto"/>
        <w:jc w:val="left"/>
        <w:rPr>
          <w:rFonts w:ascii="Times New Roman" w:hAnsi="Times New Roman" w:cs="Times New Roman"/>
          <w:color w:val="000000"/>
        </w:rPr>
      </w:pPr>
      <w:hyperlink r:id="rId5" w:history="1">
        <w:r w:rsidRPr="00C65DC2">
          <w:rPr>
            <w:rStyle w:val="Hiperveza"/>
            <w:rFonts w:ascii="Times New Roman" w:hAnsi="Times New Roman" w:cs="Times New Roman"/>
          </w:rPr>
          <w:t>avulelija@unizd.hr</w:t>
        </w:r>
      </w:hyperlink>
    </w:p>
    <w:p w14:paraId="2A69DDB2" w14:textId="77777777" w:rsidR="00675489" w:rsidRPr="00C65DC2" w:rsidRDefault="00675489" w:rsidP="00C65DC2">
      <w:pPr>
        <w:widowControl w:val="0"/>
        <w:autoSpaceDE w:val="0"/>
        <w:autoSpaceDN w:val="0"/>
        <w:spacing w:before="245" w:after="0" w:line="360" w:lineRule="auto"/>
        <w:jc w:val="left"/>
        <w:rPr>
          <w:rFonts w:ascii="Times New Roman" w:hAnsi="Times New Roman" w:cs="Times New Roman"/>
          <w:color w:val="000000"/>
        </w:rPr>
      </w:pPr>
    </w:p>
    <w:p w14:paraId="253A4D6C" w14:textId="77777777" w:rsidR="00675489" w:rsidRPr="00C65DC2" w:rsidRDefault="00675489" w:rsidP="00C65DC2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Rođena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1"/>
        </w:rPr>
        <w:t>je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1988. godine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u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Benkovcu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gdje</w:t>
      </w:r>
      <w:r w:rsidRPr="00C65DC2">
        <w:rPr>
          <w:rFonts w:ascii="Times New Roman" w:hAnsi="Times New Roman" w:cs="Times New Roman"/>
          <w:color w:val="000000"/>
        </w:rPr>
        <w:t xml:space="preserve"> završava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osnovnu</w:t>
      </w:r>
      <w:r w:rsidRPr="00C65DC2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(2003.)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i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srednju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školu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(2007</w:t>
      </w:r>
      <w:r w:rsidRPr="00C65DC2">
        <w:rPr>
          <w:rFonts w:ascii="Times New Roman" w:hAnsi="Times New Roman" w:cs="Times New Roman"/>
          <w:color w:val="000000"/>
          <w:spacing w:val="-1"/>
        </w:rPr>
        <w:t>.).</w:t>
      </w:r>
    </w:p>
    <w:p w14:paraId="48B8E7A0" w14:textId="77777777" w:rsidR="00675489" w:rsidRPr="00C65DC2" w:rsidRDefault="00675489" w:rsidP="00C65DC2">
      <w:pPr>
        <w:widowControl w:val="0"/>
        <w:autoSpaceDE w:val="0"/>
        <w:autoSpaceDN w:val="0"/>
        <w:spacing w:before="46" w:after="0" w:line="360" w:lineRule="auto"/>
        <w:jc w:val="left"/>
        <w:rPr>
          <w:rFonts w:ascii="Times New Roman" w:hAnsi="Times New Roman" w:cs="Times New Roman"/>
          <w:i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Diplomirala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1"/>
        </w:rPr>
        <w:t>je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hrvatski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jezik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i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književnost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2012.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godine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na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Sveučilištu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Zadru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temom</w:t>
      </w:r>
      <w:r w:rsidRPr="00C65DC2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Ženski </w:t>
      </w:r>
      <w:r w:rsidRPr="00C65DC2">
        <w:rPr>
          <w:rFonts w:ascii="Times New Roman" w:hAnsi="Times New Roman" w:cs="Times New Roman"/>
          <w:i/>
          <w:color w:val="000000"/>
        </w:rPr>
        <w:t>likovi</w:t>
      </w:r>
    </w:p>
    <w:p w14:paraId="789AB239" w14:textId="77777777" w:rsidR="00675489" w:rsidRPr="00C65DC2" w:rsidRDefault="00675489" w:rsidP="00C65DC2">
      <w:pPr>
        <w:widowControl w:val="0"/>
        <w:autoSpaceDE w:val="0"/>
        <w:autoSpaceDN w:val="0"/>
        <w:spacing w:before="46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i/>
          <w:color w:val="000000"/>
        </w:rPr>
        <w:t>u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 xml:space="preserve">prozama </w:t>
      </w:r>
      <w:r w:rsidRPr="00C65DC2">
        <w:rPr>
          <w:rFonts w:ascii="Times New Roman" w:hAnsi="Times New Roman" w:cs="Times New Roman"/>
          <w:i/>
          <w:color w:val="000000"/>
          <w:spacing w:val="-1"/>
        </w:rPr>
        <w:t>Adele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Milčinović</w:t>
      </w:r>
      <w:r w:rsidRPr="00C65DC2">
        <w:rPr>
          <w:rFonts w:ascii="Times New Roman" w:hAnsi="Times New Roman" w:cs="Times New Roman"/>
          <w:i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>iz</w:t>
      </w:r>
      <w:r w:rsidRPr="00C65DC2">
        <w:rPr>
          <w:rFonts w:ascii="Times New Roman" w:hAnsi="Times New Roman" w:cs="Times New Roman"/>
          <w:i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perspektive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rodnih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odnosa.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Godine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2015. upisuje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poslijediplomski</w:t>
      </w:r>
    </w:p>
    <w:p w14:paraId="61B43163" w14:textId="77777777" w:rsidR="00675489" w:rsidRPr="00C65DC2" w:rsidRDefault="00675489" w:rsidP="00C65DC2">
      <w:pPr>
        <w:widowControl w:val="0"/>
        <w:autoSpaceDE w:val="0"/>
        <w:autoSpaceDN w:val="0"/>
        <w:spacing w:before="46" w:after="0" w:line="360" w:lineRule="auto"/>
        <w:jc w:val="left"/>
        <w:rPr>
          <w:rFonts w:ascii="Times New Roman" w:hAnsi="Times New Roman" w:cs="Times New Roman"/>
          <w:i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doktorski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studij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„Humanističke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znanosti“ s</w:t>
      </w:r>
      <w:r w:rsidRPr="00C65DC2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temom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Tematika tijela</w:t>
      </w:r>
      <w:r w:rsidRPr="00C65DC2"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i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religioznosti</w:t>
      </w:r>
      <w:r w:rsidRPr="00C65DC2">
        <w:rPr>
          <w:rFonts w:ascii="Times New Roman" w:hAnsi="Times New Roman" w:cs="Times New Roman"/>
          <w:i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u</w:t>
      </w:r>
      <w:r w:rsidRPr="00C65DC2"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proznom</w:t>
      </w:r>
    </w:p>
    <w:p w14:paraId="7510929E" w14:textId="1426B4CC" w:rsidR="00675489" w:rsidRPr="00FC66FC" w:rsidRDefault="00675489" w:rsidP="00FC66FC">
      <w:pPr>
        <w:widowControl w:val="0"/>
        <w:autoSpaceDE w:val="0"/>
        <w:autoSpaceDN w:val="0"/>
        <w:spacing w:before="49" w:after="0" w:line="360" w:lineRule="auto"/>
        <w:jc w:val="left"/>
        <w:rPr>
          <w:rFonts w:ascii="Times New Roman" w:hAnsi="Times New Roman" w:cs="Times New Roman"/>
          <w:iCs/>
          <w:color w:val="000000"/>
        </w:rPr>
      </w:pPr>
      <w:r w:rsidRPr="00C65DC2">
        <w:rPr>
          <w:rFonts w:ascii="Times New Roman" w:hAnsi="Times New Roman" w:cs="Times New Roman"/>
          <w:i/>
          <w:color w:val="000000"/>
        </w:rPr>
        <w:t>korpusu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hrvatskih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spisateljica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20.</w:t>
      </w:r>
      <w:r w:rsidRPr="00C65DC2"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>i</w:t>
      </w:r>
      <w:r w:rsidRPr="00C65DC2">
        <w:rPr>
          <w:rFonts w:ascii="Times New Roman" w:hAnsi="Times New Roman" w:cs="Times New Roman"/>
          <w:i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</w:rPr>
        <w:t xml:space="preserve">21. stoljeća </w:t>
      </w:r>
      <w:r w:rsidRPr="00C65DC2">
        <w:rPr>
          <w:rFonts w:ascii="Times New Roman" w:hAnsi="Times New Roman" w:cs="Times New Roman"/>
          <w:color w:val="000000"/>
        </w:rPr>
        <w:t>(mentorica izv.prof.dr.sc. Kornelija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Kuvač</w:t>
      </w:r>
      <w:r w:rsidRPr="00C65DC2">
        <w:rPr>
          <w:rFonts w:ascii="Times New Roman" w:hAnsi="Times New Roman" w:cs="Times New Roman"/>
          <w:color w:val="000000"/>
          <w:spacing w:val="-4"/>
        </w:rPr>
        <w:t>-</w:t>
      </w:r>
      <w:r w:rsidRPr="00C65DC2">
        <w:rPr>
          <w:rFonts w:ascii="Times New Roman" w:hAnsi="Times New Roman" w:cs="Times New Roman"/>
          <w:color w:val="000000"/>
        </w:rPr>
        <w:t>Levačić)</w:t>
      </w:r>
      <w:r w:rsidRPr="00C65DC2">
        <w:rPr>
          <w:rFonts w:ascii="Times New Roman" w:hAnsi="Times New Roman" w:cs="Times New Roman"/>
          <w:i/>
          <w:color w:val="000000"/>
        </w:rPr>
        <w:t>.</w:t>
      </w:r>
      <w:r w:rsidR="00FC66FC">
        <w:rPr>
          <w:rFonts w:ascii="Times New Roman" w:hAnsi="Times New Roman" w:cs="Times New Roman"/>
          <w:i/>
          <w:color w:val="000000"/>
        </w:rPr>
        <w:t xml:space="preserve"> </w:t>
      </w:r>
      <w:r w:rsidR="00FC66FC" w:rsidRPr="00FC66FC">
        <w:rPr>
          <w:rFonts w:ascii="Times New Roman" w:hAnsi="Times New Roman" w:cs="Times New Roman"/>
          <w:iCs/>
          <w:color w:val="000000"/>
        </w:rPr>
        <w:t>Prije zaposlenja na Sveučilištu radila je kao nastavnica hrvatskog jezika u nekoliko srednjih škola u Zadarskoj županiji te nekoliko godina kao lektorica na Međunarodnoj ljetnoj školi hrvatskog jezika</w:t>
      </w:r>
      <w:r w:rsidR="00FC66FC">
        <w:rPr>
          <w:rFonts w:ascii="Times New Roman" w:hAnsi="Times New Roman" w:cs="Times New Roman"/>
          <w:iCs/>
          <w:color w:val="000000"/>
        </w:rPr>
        <w:t>, književnosti i kulture</w:t>
      </w:r>
      <w:r w:rsidR="00FC66FC" w:rsidRPr="00FC66FC">
        <w:rPr>
          <w:rFonts w:ascii="Times New Roman" w:hAnsi="Times New Roman" w:cs="Times New Roman"/>
          <w:iCs/>
          <w:color w:val="000000"/>
        </w:rPr>
        <w:t xml:space="preserve"> “Zoranićeva arkadija”.</w:t>
      </w:r>
      <w:r w:rsidR="00FC66FC">
        <w:rPr>
          <w:rFonts w:ascii="Times New Roman" w:hAnsi="Times New Roman" w:cs="Times New Roman"/>
          <w:iCs/>
          <w:color w:val="000000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1"/>
        </w:rPr>
        <w:t>Od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prosinca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 xml:space="preserve">2016. 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zaposlena </w:t>
      </w:r>
      <w:r w:rsidRPr="00C65DC2">
        <w:rPr>
          <w:rFonts w:ascii="Times New Roman" w:hAnsi="Times New Roman" w:cs="Times New Roman"/>
          <w:color w:val="000000"/>
          <w:spacing w:val="3"/>
        </w:rPr>
        <w:t>je</w:t>
      </w:r>
      <w:r w:rsidRPr="00C65DC2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1"/>
        </w:rPr>
        <w:t>kao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asistentica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2"/>
        </w:rPr>
        <w:t>na</w:t>
      </w:r>
      <w:r w:rsidRPr="00C65DC2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Odjelu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2"/>
        </w:rPr>
        <w:t>za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kroatistiku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i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slavistiku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Sveučilišta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u</w:t>
      </w:r>
      <w:r w:rsidR="00FC66FC">
        <w:rPr>
          <w:rFonts w:ascii="Times New Roman" w:hAnsi="Times New Roman" w:cs="Times New Roman"/>
          <w:iCs/>
          <w:color w:val="000000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Zadru. Godine 2018. brani sinopsis doktorske disertacije pred povjerenstvom: red.prof. Zvjezdana Rados, red. prof. Kornelija Kuvač i red. prof. Dunja Detoni-Dujmić. Studij je nekoliko godina stavljen u mirovanje zbog porodiljnih dopusta te je postdoktoran</w:t>
      </w:r>
      <w:r w:rsidR="00FC66FC">
        <w:rPr>
          <w:rFonts w:ascii="Times New Roman" w:hAnsi="Times New Roman" w:cs="Times New Roman"/>
          <w:color w:val="000000"/>
        </w:rPr>
        <w:t>d</w:t>
      </w:r>
      <w:r w:rsidRPr="00C65DC2">
        <w:rPr>
          <w:rFonts w:ascii="Times New Roman" w:hAnsi="Times New Roman" w:cs="Times New Roman"/>
          <w:color w:val="000000"/>
        </w:rPr>
        <w:t>ica trenutno u statusu apsolventa</w:t>
      </w:r>
      <w:r w:rsidR="00FC66FC">
        <w:rPr>
          <w:rFonts w:ascii="Times New Roman" w:hAnsi="Times New Roman" w:cs="Times New Roman"/>
          <w:color w:val="000000"/>
        </w:rPr>
        <w:t>. Znanstveni interesi: novija hrvatska književnost, hrvatske spisateljice 20. i 21. stoljeća, hrvatska dječja književnost.</w:t>
      </w:r>
    </w:p>
    <w:p w14:paraId="408BB739" w14:textId="77777777" w:rsidR="00C65DC2" w:rsidRPr="00C65DC2" w:rsidRDefault="00C65DC2" w:rsidP="00C65DC2">
      <w:pPr>
        <w:widowControl w:val="0"/>
        <w:autoSpaceDE w:val="0"/>
        <w:autoSpaceDN w:val="0"/>
        <w:spacing w:before="48" w:after="0" w:line="360" w:lineRule="auto"/>
        <w:jc w:val="left"/>
        <w:rPr>
          <w:rFonts w:ascii="Times New Roman" w:hAnsi="Times New Roman" w:cs="Times New Roman"/>
          <w:color w:val="000000"/>
        </w:rPr>
      </w:pPr>
    </w:p>
    <w:p w14:paraId="61E84F02" w14:textId="3E1AEC78" w:rsidR="00675489" w:rsidRPr="00C65DC2" w:rsidRDefault="00675489" w:rsidP="00C65DC2">
      <w:pPr>
        <w:widowControl w:val="0"/>
        <w:autoSpaceDE w:val="0"/>
        <w:autoSpaceDN w:val="0"/>
        <w:spacing w:before="245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 xml:space="preserve">RADNO ISKUSTVO: </w:t>
      </w:r>
    </w:p>
    <w:p w14:paraId="4000847D" w14:textId="77777777" w:rsidR="00675489" w:rsidRPr="00C65DC2" w:rsidRDefault="00675489" w:rsidP="00C65DC2">
      <w:pPr>
        <w:widowControl w:val="0"/>
        <w:autoSpaceDE w:val="0"/>
        <w:autoSpaceDN w:val="0"/>
        <w:spacing w:before="245" w:after="0" w:line="360" w:lineRule="auto"/>
        <w:jc w:val="left"/>
        <w:rPr>
          <w:rFonts w:ascii="Times New Roman" w:hAnsi="Times New Roman" w:cs="Times New Roman"/>
          <w:color w:val="000000"/>
        </w:rPr>
      </w:pPr>
    </w:p>
    <w:p w14:paraId="4AAE21D0" w14:textId="406F3D21" w:rsidR="00675489" w:rsidRPr="00C65DC2" w:rsidRDefault="00675489" w:rsidP="00C65DC2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2016. –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danas: Sveučilište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 xml:space="preserve">Zadru, </w:t>
      </w:r>
      <w:r w:rsidRPr="00C65DC2">
        <w:rPr>
          <w:rFonts w:ascii="Times New Roman" w:hAnsi="Times New Roman" w:cs="Times New Roman"/>
          <w:color w:val="000000"/>
          <w:spacing w:val="-1"/>
        </w:rPr>
        <w:t>Odjel</w:t>
      </w:r>
      <w:r w:rsidRPr="00C65DC2">
        <w:rPr>
          <w:rFonts w:ascii="Times New Roman" w:hAnsi="Times New Roman" w:cs="Times New Roman"/>
          <w:color w:val="000000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2"/>
        </w:rPr>
        <w:t>za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kroatistiku i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slavistiku,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Odsjek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za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hrvatski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jezik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i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književnost (asistentica, seminarska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nastava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na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kolegijima: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Hrvatska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književnost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19.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stoljeća,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Hrvatska književnost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20. stoljeću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1"/>
        </w:rPr>
        <w:t>II.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(ekspresionizam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i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sintetički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realizam), Hrvatska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književnost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 xml:space="preserve">20. </w:t>
      </w:r>
      <w:r w:rsidRPr="00C65DC2">
        <w:rPr>
          <w:rFonts w:ascii="Times New Roman" w:hAnsi="Times New Roman" w:cs="Times New Roman"/>
          <w:color w:val="000000"/>
          <w:spacing w:val="1"/>
        </w:rPr>
        <w:t>s</w:t>
      </w:r>
      <w:r w:rsidRPr="00C65DC2">
        <w:rPr>
          <w:rFonts w:ascii="Times New Roman" w:hAnsi="Times New Roman" w:cs="Times New Roman"/>
          <w:color w:val="000000"/>
        </w:rPr>
        <w:t>toljeću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1"/>
        </w:rPr>
        <w:t>III.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(neomoderna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i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postmoderna),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Hrvatske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spisateljice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20.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i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21.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Stoljeća, Dječja književnost i književnost za mlade)</w:t>
      </w:r>
    </w:p>
    <w:p w14:paraId="1554034E" w14:textId="14FBC3FC" w:rsidR="00675489" w:rsidRPr="00C65DC2" w:rsidRDefault="00675489" w:rsidP="00C65DC2">
      <w:pPr>
        <w:widowControl w:val="0"/>
        <w:autoSpaceDE w:val="0"/>
        <w:autoSpaceDN w:val="0"/>
        <w:spacing w:before="247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2015. -2016. Srednja škola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1"/>
        </w:rPr>
        <w:t>kneza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Branimira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Benkovac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(profesorica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hrvatskog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jezika</w:t>
      </w:r>
      <w:r w:rsidRPr="00C65DC2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i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književnosti)</w:t>
      </w:r>
    </w:p>
    <w:p w14:paraId="13B67170" w14:textId="1F477FBA" w:rsidR="00675489" w:rsidRPr="00C65DC2" w:rsidRDefault="00675489" w:rsidP="00C65DC2">
      <w:pPr>
        <w:widowControl w:val="0"/>
        <w:autoSpaceDE w:val="0"/>
        <w:autoSpaceDN w:val="0"/>
        <w:spacing w:before="247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2014. –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2015. Osnovna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škola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Krune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1"/>
        </w:rPr>
        <w:t>Krstića</w:t>
      </w:r>
      <w:r w:rsidRPr="00C65DC2">
        <w:rPr>
          <w:rFonts w:ascii="Times New Roman" w:hAnsi="Times New Roman" w:cs="Times New Roman"/>
          <w:color w:val="000000"/>
        </w:rPr>
        <w:t>, Zadar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(rad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 djecom</w:t>
      </w:r>
      <w:r w:rsidRPr="00C65DC2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s poteškoćama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razvoju)</w:t>
      </w:r>
    </w:p>
    <w:p w14:paraId="1C9E75AC" w14:textId="444B7EAD" w:rsidR="00675489" w:rsidRPr="00C65DC2" w:rsidRDefault="00675489" w:rsidP="00C65DC2">
      <w:pPr>
        <w:widowControl w:val="0"/>
        <w:autoSpaceDE w:val="0"/>
        <w:autoSpaceDN w:val="0"/>
        <w:spacing w:before="247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2013. –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2016. Sveučilište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u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Zadru,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Međunarodna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ljetna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škola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hrvatskog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jezika, književnosti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i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kulture</w:t>
      </w:r>
    </w:p>
    <w:p w14:paraId="061510D8" w14:textId="77777777" w:rsidR="00675489" w:rsidRPr="00C65DC2" w:rsidRDefault="00675489" w:rsidP="00C65DC2">
      <w:pPr>
        <w:widowControl w:val="0"/>
        <w:autoSpaceDE w:val="0"/>
        <w:autoSpaceDN w:val="0"/>
        <w:spacing w:before="48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„Zoranićeva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arkadija“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(lektorica)</w:t>
      </w:r>
    </w:p>
    <w:p w14:paraId="423C885C" w14:textId="023FEEBE" w:rsidR="00675489" w:rsidRPr="00C65DC2" w:rsidRDefault="00675489" w:rsidP="00C65DC2">
      <w:pPr>
        <w:widowControl w:val="0"/>
        <w:autoSpaceDE w:val="0"/>
        <w:autoSpaceDN w:val="0"/>
        <w:spacing w:before="247" w:after="0" w:line="360" w:lineRule="auto"/>
        <w:jc w:val="left"/>
        <w:rPr>
          <w:rFonts w:ascii="Times New Roman" w:hAnsi="Times New Roman" w:cs="Times New Roman"/>
          <w:color w:val="000000"/>
          <w:spacing w:val="1"/>
        </w:rPr>
      </w:pPr>
      <w:r w:rsidRPr="00C65DC2">
        <w:rPr>
          <w:rFonts w:ascii="Times New Roman" w:hAnsi="Times New Roman" w:cs="Times New Roman"/>
          <w:color w:val="000000"/>
          <w:spacing w:val="1"/>
        </w:rPr>
        <w:lastRenderedPageBreak/>
        <w:t>2013. – 2014. Me</w:t>
      </w:r>
      <w:r w:rsidRPr="00C65DC2">
        <w:rPr>
          <w:rFonts w:ascii="Times New Roman" w:hAnsi="Times New Roman" w:cs="Times New Roman"/>
          <w:color w:val="000000"/>
        </w:rPr>
        <w:t>dicinska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škola Ante</w:t>
      </w:r>
      <w:r w:rsidRPr="00C65DC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Kuzmanića, Zadar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(profesor</w:t>
      </w:r>
      <w:r w:rsidRPr="00C65DC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pripravnik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hrvatskog</w:t>
      </w:r>
      <w:r w:rsidRPr="00C65DC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jezika i</w:t>
      </w:r>
      <w:r w:rsidRPr="00C65DC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C65DC2">
        <w:rPr>
          <w:rFonts w:ascii="Times New Roman" w:hAnsi="Times New Roman" w:cs="Times New Roman"/>
          <w:color w:val="000000"/>
        </w:rPr>
        <w:t>književnosti)</w:t>
      </w:r>
    </w:p>
    <w:p w14:paraId="554D6499" w14:textId="24750BCB" w:rsidR="00675489" w:rsidRPr="00C65DC2" w:rsidRDefault="00675489" w:rsidP="00C65DC2">
      <w:pPr>
        <w:widowControl w:val="0"/>
        <w:autoSpaceDE w:val="0"/>
        <w:autoSpaceDN w:val="0"/>
        <w:spacing w:before="247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>2012. Gimnazija Vladimira Nazora (profesori hrvatskog jezika i književnosti, knjižničar)</w:t>
      </w:r>
    </w:p>
    <w:p w14:paraId="7CA3C41B" w14:textId="77777777" w:rsidR="00675489" w:rsidRPr="00C65DC2" w:rsidRDefault="00675489" w:rsidP="00C65DC2">
      <w:pPr>
        <w:widowControl w:val="0"/>
        <w:autoSpaceDE w:val="0"/>
        <w:autoSpaceDN w:val="0"/>
        <w:spacing w:before="245" w:after="0" w:line="360" w:lineRule="auto"/>
        <w:jc w:val="left"/>
        <w:rPr>
          <w:rFonts w:ascii="Times New Roman" w:hAnsi="Times New Roman" w:cs="Times New Roman"/>
          <w:color w:val="000000"/>
        </w:rPr>
      </w:pPr>
    </w:p>
    <w:p w14:paraId="42E5554B" w14:textId="707DB2F4" w:rsidR="00675489" w:rsidRPr="00C65DC2" w:rsidRDefault="00675489" w:rsidP="00C65DC2">
      <w:pPr>
        <w:widowControl w:val="0"/>
        <w:autoSpaceDE w:val="0"/>
        <w:autoSpaceDN w:val="0"/>
        <w:spacing w:before="245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C65DC2">
        <w:rPr>
          <w:rFonts w:ascii="Times New Roman" w:hAnsi="Times New Roman" w:cs="Times New Roman"/>
          <w:color w:val="000000"/>
        </w:rPr>
        <w:t xml:space="preserve">POPIS </w:t>
      </w:r>
      <w:r w:rsidR="00FC66FC">
        <w:rPr>
          <w:rFonts w:ascii="Times New Roman" w:hAnsi="Times New Roman" w:cs="Times New Roman"/>
          <w:color w:val="000000"/>
        </w:rPr>
        <w:t xml:space="preserve">(ZNANSTVENIH I STRUČNIH) </w:t>
      </w:r>
      <w:r w:rsidRPr="00C65DC2">
        <w:rPr>
          <w:rFonts w:ascii="Times New Roman" w:hAnsi="Times New Roman" w:cs="Times New Roman"/>
          <w:color w:val="000000"/>
        </w:rPr>
        <w:t>RADOVA:</w:t>
      </w:r>
    </w:p>
    <w:p w14:paraId="5802CDA6" w14:textId="4B66219D" w:rsidR="00675489" w:rsidRPr="00C65DC2" w:rsidRDefault="00675489" w:rsidP="00C65DC2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 w:rsidRPr="00C65DC2">
        <w:rPr>
          <w:rFonts w:ascii="Times New Roman" w:hAnsi="Times New Roman" w:cs="Times New Roman"/>
          <w:color w:val="000000"/>
        </w:rPr>
        <w:t>„</w:t>
      </w:r>
      <w:r w:rsidRPr="00C65DC2">
        <w:rPr>
          <w:rFonts w:ascii="Times New Roman" w:hAnsi="Times New Roman" w:cs="Times New Roman"/>
          <w:color w:val="000000"/>
          <w:sz w:val="24"/>
        </w:rPr>
        <w:t>Mistično</w:t>
      </w:r>
      <w:r w:rsidRPr="00C65DC2">
        <w:rPr>
          <w:rFonts w:ascii="Times New Roman" w:hAnsi="Times New Roman" w:cs="Times New Roman"/>
          <w:color w:val="000000"/>
          <w:spacing w:val="19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putovanje</w:t>
      </w:r>
      <w:r w:rsidRPr="00C65DC2">
        <w:rPr>
          <w:rFonts w:ascii="Times New Roman" w:hAnsi="Times New Roman" w:cs="Times New Roman"/>
          <w:color w:val="000000"/>
          <w:spacing w:val="18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Petra</w:t>
      </w:r>
      <w:r w:rsidRPr="00C65DC2">
        <w:rPr>
          <w:rFonts w:ascii="Times New Roman" w:hAnsi="Times New Roman" w:cs="Times New Roman"/>
          <w:color w:val="000000"/>
          <w:spacing w:val="20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Zoranića“,</w:t>
      </w:r>
      <w:r w:rsidRPr="00C65DC2">
        <w:rPr>
          <w:rFonts w:ascii="Times New Roman" w:hAnsi="Times New Roman" w:cs="Times New Roman"/>
          <w:color w:val="000000"/>
          <w:spacing w:val="22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u:</w:t>
      </w:r>
      <w:r w:rsidRPr="00C65DC2">
        <w:rPr>
          <w:rFonts w:ascii="Times New Roman" w:hAnsi="Times New Roman" w:cs="Times New Roman"/>
          <w:color w:val="000000"/>
          <w:spacing w:val="23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Zadarska</w:t>
      </w:r>
      <w:r w:rsidRPr="00C65DC2">
        <w:rPr>
          <w:rFonts w:ascii="Times New Roman" w:hAnsi="Times New Roman" w:cs="Times New Roman"/>
          <w:i/>
          <w:color w:val="000000"/>
          <w:spacing w:val="19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smotra</w:t>
      </w:r>
      <w:r w:rsidRPr="00C65DC2">
        <w:rPr>
          <w:rFonts w:ascii="Times New Roman" w:hAnsi="Times New Roman" w:cs="Times New Roman"/>
          <w:color w:val="000000"/>
          <w:sz w:val="24"/>
        </w:rPr>
        <w:t>,</w:t>
      </w:r>
      <w:r w:rsidRPr="00C65DC2">
        <w:rPr>
          <w:rFonts w:ascii="Times New Roman" w:hAnsi="Times New Roman" w:cs="Times New Roman"/>
          <w:color w:val="000000"/>
          <w:spacing w:val="19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(Zadar),</w:t>
      </w:r>
      <w:r w:rsidRPr="00C65DC2">
        <w:rPr>
          <w:rFonts w:ascii="Times New Roman" w:hAnsi="Times New Roman" w:cs="Times New Roman"/>
          <w:color w:val="000000"/>
          <w:spacing w:val="21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Studije,</w:t>
      </w:r>
      <w:r w:rsidRPr="00C65DC2">
        <w:rPr>
          <w:rFonts w:ascii="Times New Roman" w:hAnsi="Times New Roman" w:cs="Times New Roman"/>
          <w:color w:val="000000"/>
          <w:spacing w:val="18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 xml:space="preserve">rasprave, eseji, </w:t>
      </w:r>
      <w:r w:rsidRPr="00C65DC2">
        <w:rPr>
          <w:rFonts w:ascii="Times New Roman" w:hAnsi="Times New Roman" w:cs="Times New Roman"/>
          <w:color w:val="000000"/>
          <w:spacing w:val="-1"/>
          <w:sz w:val="24"/>
        </w:rPr>
        <w:t>god.</w:t>
      </w:r>
      <w:r w:rsidRPr="00C65DC2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68</w:t>
      </w:r>
      <w:r w:rsidRPr="00C65DC2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 xml:space="preserve">(2014), </w:t>
      </w:r>
      <w:r w:rsidRPr="00C65DC2">
        <w:rPr>
          <w:rFonts w:ascii="Times New Roman" w:hAnsi="Times New Roman" w:cs="Times New Roman"/>
          <w:color w:val="000000"/>
          <w:spacing w:val="-1"/>
          <w:sz w:val="24"/>
        </w:rPr>
        <w:t>br.</w:t>
      </w:r>
      <w:r w:rsidRPr="00C65DC2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4., str. 89.</w:t>
      </w:r>
      <w:r w:rsidRPr="00C65DC2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– 106.</w:t>
      </w:r>
      <w:r w:rsidR="00F71EDB" w:rsidRPr="00C65DC2">
        <w:rPr>
          <w:rFonts w:ascii="Times New Roman" w:hAnsi="Times New Roman" w:cs="Times New Roman"/>
          <w:color w:val="000000"/>
          <w:sz w:val="24"/>
        </w:rPr>
        <w:t xml:space="preserve"> (stručni rad)</w:t>
      </w:r>
    </w:p>
    <w:p w14:paraId="7A7338B4" w14:textId="72E5CB78" w:rsidR="00675489" w:rsidRPr="00C65DC2" w:rsidRDefault="00675489" w:rsidP="00C65DC2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</w:rPr>
      </w:pPr>
      <w:r w:rsidRPr="00C65DC2">
        <w:rPr>
          <w:rFonts w:ascii="Times New Roman" w:hAnsi="Times New Roman" w:cs="Times New Roman"/>
          <w:color w:val="000000"/>
          <w:sz w:val="24"/>
        </w:rPr>
        <w:t>„Komunikacija</w:t>
      </w:r>
      <w:r w:rsidRPr="00C65DC2">
        <w:rPr>
          <w:rFonts w:ascii="Times New Roman" w:hAnsi="Times New Roman" w:cs="Times New Roman"/>
          <w:color w:val="000000"/>
          <w:spacing w:val="25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muških</w:t>
      </w:r>
      <w:r w:rsidRPr="00C65DC2">
        <w:rPr>
          <w:rFonts w:ascii="Times New Roman" w:hAnsi="Times New Roman" w:cs="Times New Roman"/>
          <w:color w:val="000000"/>
          <w:spacing w:val="24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i</w:t>
      </w:r>
      <w:r w:rsidRPr="00C65DC2">
        <w:rPr>
          <w:rFonts w:ascii="Times New Roman" w:hAnsi="Times New Roman" w:cs="Times New Roman"/>
          <w:color w:val="000000"/>
          <w:spacing w:val="24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ženskih</w:t>
      </w:r>
      <w:r w:rsidRPr="00C65DC2">
        <w:rPr>
          <w:rFonts w:ascii="Times New Roman" w:hAnsi="Times New Roman" w:cs="Times New Roman"/>
          <w:color w:val="000000"/>
          <w:spacing w:val="24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likova</w:t>
      </w:r>
      <w:r w:rsidRPr="00C65DC2">
        <w:rPr>
          <w:rFonts w:ascii="Times New Roman" w:hAnsi="Times New Roman" w:cs="Times New Roman"/>
          <w:color w:val="000000"/>
          <w:spacing w:val="25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u</w:t>
      </w:r>
      <w:r w:rsidRPr="00C65DC2">
        <w:rPr>
          <w:rFonts w:ascii="Times New Roman" w:hAnsi="Times New Roman" w:cs="Times New Roman"/>
          <w:color w:val="000000"/>
          <w:spacing w:val="26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prozama</w:t>
      </w:r>
      <w:r w:rsidRPr="00C65DC2">
        <w:rPr>
          <w:rFonts w:ascii="Times New Roman" w:hAnsi="Times New Roman" w:cs="Times New Roman"/>
          <w:color w:val="000000"/>
          <w:spacing w:val="26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Adele</w:t>
      </w:r>
      <w:r w:rsidRPr="00C65DC2">
        <w:rPr>
          <w:rFonts w:ascii="Times New Roman" w:hAnsi="Times New Roman" w:cs="Times New Roman"/>
          <w:color w:val="000000"/>
          <w:spacing w:val="26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Milčinović“,</w:t>
      </w:r>
      <w:r w:rsidRPr="00C65DC2">
        <w:rPr>
          <w:rFonts w:ascii="Times New Roman" w:hAnsi="Times New Roman" w:cs="Times New Roman"/>
          <w:color w:val="000000"/>
          <w:spacing w:val="26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u:</w:t>
      </w:r>
      <w:r w:rsidRPr="00C65DC2">
        <w:rPr>
          <w:rFonts w:ascii="Times New Roman" w:hAnsi="Times New Roman" w:cs="Times New Roman"/>
          <w:color w:val="000000"/>
          <w:spacing w:val="33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Sarajevski filološki</w:t>
      </w:r>
      <w:r w:rsidRPr="00C65DC2">
        <w:rPr>
          <w:rFonts w:ascii="Times New Roman" w:hAnsi="Times New Roman" w:cs="Times New Roman"/>
          <w:i/>
          <w:color w:val="000000"/>
          <w:spacing w:val="12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susreti</w:t>
      </w:r>
      <w:r w:rsidRPr="00C65DC2">
        <w:rPr>
          <w:rFonts w:ascii="Times New Roman" w:hAnsi="Times New Roman" w:cs="Times New Roman"/>
          <w:i/>
          <w:color w:val="000000"/>
          <w:spacing w:val="12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II</w:t>
      </w:r>
      <w:r w:rsidRPr="00C65DC2">
        <w:rPr>
          <w:rFonts w:ascii="Times New Roman" w:hAnsi="Times New Roman" w:cs="Times New Roman"/>
          <w:color w:val="000000"/>
          <w:sz w:val="24"/>
        </w:rPr>
        <w:t>.</w:t>
      </w:r>
      <w:r w:rsidRPr="00C65DC2">
        <w:rPr>
          <w:rFonts w:ascii="Times New Roman" w:hAnsi="Times New Roman" w:cs="Times New Roman"/>
          <w:color w:val="000000"/>
          <w:spacing w:val="13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Zbornik</w:t>
      </w:r>
      <w:r w:rsidRPr="00C65DC2">
        <w:rPr>
          <w:rFonts w:ascii="Times New Roman" w:hAnsi="Times New Roman" w:cs="Times New Roman"/>
          <w:i/>
          <w:color w:val="000000"/>
          <w:spacing w:val="11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radova</w:t>
      </w:r>
      <w:r w:rsidRPr="00C65DC2">
        <w:rPr>
          <w:rFonts w:ascii="Times New Roman" w:hAnsi="Times New Roman" w:cs="Times New Roman"/>
          <w:color w:val="000000"/>
          <w:sz w:val="24"/>
        </w:rPr>
        <w:t>.</w:t>
      </w:r>
      <w:r w:rsidRPr="00C65DC2">
        <w:rPr>
          <w:rFonts w:ascii="Times New Roman" w:hAnsi="Times New Roman" w:cs="Times New Roman"/>
          <w:color w:val="000000"/>
          <w:spacing w:val="12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(Ur.</w:t>
      </w:r>
      <w:r w:rsidRPr="00C65DC2">
        <w:rPr>
          <w:rFonts w:ascii="Times New Roman" w:hAnsi="Times New Roman" w:cs="Times New Roman"/>
          <w:color w:val="000000"/>
          <w:spacing w:val="12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Kodrić,</w:t>
      </w:r>
      <w:r w:rsidRPr="00C65DC2">
        <w:rPr>
          <w:rFonts w:ascii="Times New Roman" w:hAnsi="Times New Roman" w:cs="Times New Roman"/>
          <w:color w:val="000000"/>
          <w:spacing w:val="14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Sanjin.</w:t>
      </w:r>
      <w:r w:rsidRPr="00C65DC2">
        <w:rPr>
          <w:rFonts w:ascii="Times New Roman" w:hAnsi="Times New Roman" w:cs="Times New Roman"/>
          <w:color w:val="000000"/>
          <w:spacing w:val="12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Preljević,</w:t>
      </w:r>
      <w:r w:rsidRPr="00C65DC2">
        <w:rPr>
          <w:rFonts w:ascii="Times New Roman" w:hAnsi="Times New Roman" w:cs="Times New Roman"/>
          <w:color w:val="000000"/>
          <w:spacing w:val="11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Vahidin)</w:t>
      </w:r>
      <w:r w:rsidRPr="00C65DC2">
        <w:rPr>
          <w:rFonts w:ascii="Times New Roman" w:hAnsi="Times New Roman" w:cs="Times New Roman"/>
          <w:color w:val="000000"/>
          <w:spacing w:val="11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Bosansko filološko društvo, Sarajevo, (2014), str. 361.</w:t>
      </w:r>
      <w:r w:rsidRPr="00C65DC2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C65DC2">
        <w:rPr>
          <w:rFonts w:ascii="Times New Roman" w:hAnsi="Times New Roman" w:cs="Times New Roman"/>
          <w:color w:val="000000"/>
          <w:spacing w:val="1"/>
          <w:sz w:val="24"/>
        </w:rPr>
        <w:t>380.</w:t>
      </w:r>
      <w:r w:rsidRPr="00C65DC2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(izvorni znanstveni rad) (u koautorstvu s doc.</w:t>
      </w:r>
      <w:r w:rsidRPr="00C65DC2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 xml:space="preserve">dr. </w:t>
      </w:r>
      <w:r w:rsidRPr="00C65DC2">
        <w:rPr>
          <w:rFonts w:ascii="Times New Roman" w:hAnsi="Times New Roman" w:cs="Times New Roman"/>
          <w:color w:val="000000"/>
          <w:spacing w:val="-1"/>
          <w:sz w:val="24"/>
        </w:rPr>
        <w:t>sc.</w:t>
      </w:r>
      <w:r w:rsidRPr="00C65DC2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Kornelijom</w:t>
      </w:r>
      <w:r w:rsidRPr="00C65DC2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Kuvač</w:t>
      </w:r>
      <w:r w:rsidRPr="00C65DC2">
        <w:rPr>
          <w:rFonts w:ascii="Times New Roman" w:hAnsi="Times New Roman" w:cs="Times New Roman"/>
          <w:color w:val="000000"/>
          <w:spacing w:val="2"/>
          <w:sz w:val="24"/>
        </w:rPr>
        <w:t>-</w:t>
      </w:r>
      <w:r w:rsidRPr="00C65DC2">
        <w:rPr>
          <w:rFonts w:ascii="Times New Roman" w:hAnsi="Times New Roman" w:cs="Times New Roman"/>
          <w:color w:val="000000"/>
          <w:sz w:val="24"/>
        </w:rPr>
        <w:t>Levačić)</w:t>
      </w:r>
    </w:p>
    <w:p w14:paraId="563B599C" w14:textId="7BC6B46D" w:rsidR="00F71EDB" w:rsidRPr="00C65DC2" w:rsidRDefault="00F71EDB" w:rsidP="00C65DC2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</w:rPr>
      </w:pPr>
      <w:r w:rsidRPr="00C65DC2">
        <w:rPr>
          <w:rFonts w:ascii="Times New Roman" w:eastAsiaTheme="minorEastAsia" w:hAnsi="Times New Roman" w:cs="Times New Roman"/>
          <w:color w:val="000000" w:themeColor="text1"/>
          <w:kern w:val="2"/>
          <w:lang w:val="en-US"/>
          <w14:ligatures w14:val="standardContextual"/>
        </w:rPr>
        <w:t>“</w:t>
      </w:r>
      <w:hyperlink r:id="rId6" w:history="1">
        <w:r w:rsidRPr="00C65DC2">
          <w:rPr>
            <w:rFonts w:ascii="Times New Roman" w:eastAsiaTheme="minorEastAsia" w:hAnsi="Times New Roman" w:cs="Times New Roman"/>
            <w:color w:val="000000" w:themeColor="text1"/>
            <w:kern w:val="2"/>
            <w:sz w:val="23"/>
            <w:szCs w:val="23"/>
            <w:shd w:val="clear" w:color="auto" w:fill="F6F8FF"/>
            <w:lang w:val="en-US"/>
            <w14:ligatures w14:val="standardContextual"/>
          </w:rPr>
          <w:t xml:space="preserve">Koncept ontološkog tijela u prozama hrvatskih spisateljica prve polovice 20. Stoljeća”, u: </w:t>
        </w:r>
        <w:r w:rsidRPr="00C65DC2">
          <w:rPr>
            <w:rFonts w:ascii="Times New Roman" w:eastAsiaTheme="minorEastAsia" w:hAnsi="Times New Roman" w:cs="Times New Roman"/>
            <w:i/>
            <w:iCs/>
            <w:color w:val="000000" w:themeColor="text1"/>
            <w:kern w:val="2"/>
            <w:sz w:val="23"/>
            <w:szCs w:val="23"/>
            <w:shd w:val="clear" w:color="auto" w:fill="F6F8FF"/>
            <w:lang w:val="en-US"/>
            <w14:ligatures w14:val="standardContextual"/>
          </w:rPr>
          <w:t>Nova prisutnost</w:t>
        </w:r>
        <w:r w:rsidRPr="00C65DC2">
          <w:rPr>
            <w:rFonts w:ascii="Times New Roman" w:eastAsiaTheme="minorEastAsia" w:hAnsi="Times New Roman" w:cs="Times New Roman"/>
            <w:color w:val="000000" w:themeColor="text1"/>
            <w:kern w:val="2"/>
            <w:sz w:val="23"/>
            <w:szCs w:val="23"/>
            <w:shd w:val="clear" w:color="auto" w:fill="F6F8FF"/>
            <w:lang w:val="en-US"/>
            <w14:ligatures w14:val="standardContextual"/>
          </w:rPr>
          <w:t xml:space="preserve"> : časopis za intelektualna i duhovna pitanja, 15 (2017), 2; 173-193</w:t>
        </w:r>
      </w:hyperlink>
      <w:r w:rsidRPr="00C65DC2">
        <w:rPr>
          <w:rFonts w:ascii="Times New Roman" w:eastAsiaTheme="minorEastAsia" w:hAnsi="Times New Roman" w:cs="Times New Roman"/>
          <w:color w:val="000000" w:themeColor="text1"/>
          <w:kern w:val="2"/>
          <w:lang w:val="en-US"/>
          <w14:ligatures w14:val="standardContextual"/>
        </w:rPr>
        <w:t xml:space="preserve"> (u koautorstvu s izv.prof. dr. sc. Kornelijom Kuvač-Levačić) (izvorni znanstveni rad)</w:t>
      </w:r>
    </w:p>
    <w:p w14:paraId="7E182032" w14:textId="0F6B532E" w:rsidR="00F71EDB" w:rsidRPr="00C65DC2" w:rsidRDefault="00F71EDB" w:rsidP="00C65DC2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 w:rsidRPr="00C65DC2">
        <w:rPr>
          <w:rFonts w:ascii="Times New Roman" w:eastAsiaTheme="minorEastAsia" w:hAnsi="Times New Roman" w:cs="Times New Roman"/>
          <w:color w:val="000000" w:themeColor="text1"/>
          <w:kern w:val="2"/>
          <w:lang w:val="en-US"/>
          <w14:ligatures w14:val="standardContextual"/>
        </w:rPr>
        <w:t>“</w:t>
      </w:r>
      <w:hyperlink r:id="rId7" w:history="1">
        <w:r w:rsidRPr="00C65DC2">
          <w:rPr>
            <w:rFonts w:ascii="Times New Roman" w:eastAsiaTheme="minorEastAsia" w:hAnsi="Times New Roman" w:cs="Times New Roman"/>
            <w:color w:val="000000" w:themeColor="text1"/>
            <w:kern w:val="2"/>
            <w:sz w:val="23"/>
            <w:szCs w:val="23"/>
            <w:bdr w:val="dotted" w:sz="6" w:space="0" w:color="2C5FEA" w:frame="1"/>
            <w:shd w:val="clear" w:color="auto" w:fill="FFFFFF"/>
            <w:lang w:val="en-US"/>
            <w14:ligatures w14:val="standardContextual"/>
          </w:rPr>
          <w:t xml:space="preserve">Feministički i spisateljski angažman Adele Milčinović na početku 20. stoljeća”, u: </w:t>
        </w:r>
        <w:r w:rsidRPr="00C65DC2">
          <w:rPr>
            <w:rFonts w:ascii="Times New Roman" w:eastAsiaTheme="minorEastAsia" w:hAnsi="Times New Roman" w:cs="Times New Roman"/>
            <w:i/>
            <w:iCs/>
            <w:color w:val="000000" w:themeColor="text1"/>
            <w:kern w:val="2"/>
            <w:sz w:val="23"/>
            <w:szCs w:val="23"/>
            <w:bdr w:val="dotted" w:sz="6" w:space="0" w:color="2C5FEA" w:frame="1"/>
            <w:shd w:val="clear" w:color="auto" w:fill="FFFFFF"/>
            <w:lang w:val="en-US"/>
            <w14:ligatures w14:val="standardContextual"/>
          </w:rPr>
          <w:t>Periferno u hrvatskoj književnosti i kulturi</w:t>
        </w:r>
        <w:r w:rsidRPr="00C65DC2">
          <w:rPr>
            <w:rFonts w:ascii="Times New Roman" w:eastAsiaTheme="minorEastAsia" w:hAnsi="Times New Roman" w:cs="Times New Roman"/>
            <w:color w:val="000000" w:themeColor="text1"/>
            <w:kern w:val="2"/>
            <w:sz w:val="23"/>
            <w:szCs w:val="23"/>
            <w:bdr w:val="dotted" w:sz="6" w:space="0" w:color="2C5FEA" w:frame="1"/>
            <w:shd w:val="clear" w:color="auto" w:fill="FFFFFF"/>
            <w:lang w:val="en-US"/>
            <w14:ligatures w14:val="standardContextual"/>
          </w:rPr>
          <w:t>: zbornik radova 1.. Katowice: Wydawnictwo Uniwersytetu Śląskiego ul. Bankowa 12B, 40-007 Katowice, 2021. str. 408-431</w:t>
        </w:r>
      </w:hyperlink>
      <w:r w:rsidRPr="00C65DC2">
        <w:rPr>
          <w:rFonts w:ascii="Times New Roman" w:eastAsiaTheme="minorEastAsia" w:hAnsi="Times New Roman" w:cs="Times New Roman"/>
          <w:color w:val="000000" w:themeColor="text1"/>
          <w:kern w:val="2"/>
          <w:lang w:val="en-US"/>
          <w14:ligatures w14:val="standardContextual"/>
        </w:rPr>
        <w:t xml:space="preserve"> (izvorni znanstveni rad)</w:t>
      </w:r>
    </w:p>
    <w:p w14:paraId="46C2AE8F" w14:textId="1B951514" w:rsidR="00675489" w:rsidRPr="00C65DC2" w:rsidRDefault="00F71EDB" w:rsidP="00C65DC2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245" w:after="0" w:line="360" w:lineRule="auto"/>
        <w:rPr>
          <w:rFonts w:ascii="Times New Roman" w:hAnsi="Times New Roman" w:cs="Times New Roman"/>
          <w:color w:val="000000" w:themeColor="text1"/>
        </w:rPr>
      </w:pPr>
      <w:hyperlink r:id="rId8" w:history="1">
        <w:r w:rsidRPr="00C65DC2">
          <w:rPr>
            <w:rFonts w:ascii="Times New Roman" w:eastAsiaTheme="minorEastAsia" w:hAnsi="Times New Roman" w:cs="Times New Roman"/>
            <w:color w:val="000000" w:themeColor="text1"/>
            <w:kern w:val="2"/>
            <w:lang w:val="en-US"/>
            <w14:ligatures w14:val="standardContextual"/>
          </w:rPr>
          <w:t>“</w:t>
        </w:r>
        <w:r w:rsidRPr="00C65DC2">
          <w:rPr>
            <w:rFonts w:ascii="Times New Roman" w:eastAsiaTheme="minorEastAsia" w:hAnsi="Times New Roman" w:cs="Times New Roman"/>
            <w:color w:val="000000" w:themeColor="text1"/>
            <w:kern w:val="2"/>
            <w:sz w:val="23"/>
            <w:szCs w:val="23"/>
            <w:bdr w:val="dotted" w:sz="6" w:space="0" w:color="2C5FEA" w:frame="1"/>
            <w:shd w:val="clear" w:color="auto" w:fill="F6F8FF"/>
            <w:lang w:val="en-US"/>
            <w14:ligatures w14:val="standardContextual"/>
          </w:rPr>
          <w:t xml:space="preserve">Naratološki glasovi u romanu Tijelo njenog tijela (2006.) Slavenke Drakulić”, u: </w:t>
        </w:r>
        <w:r w:rsidRPr="00C65DC2">
          <w:rPr>
            <w:rFonts w:ascii="Times New Roman" w:eastAsiaTheme="minorEastAsia" w:hAnsi="Times New Roman" w:cs="Times New Roman"/>
            <w:i/>
            <w:iCs/>
            <w:color w:val="000000" w:themeColor="text1"/>
            <w:kern w:val="2"/>
            <w:sz w:val="23"/>
            <w:szCs w:val="23"/>
            <w:bdr w:val="dotted" w:sz="6" w:space="0" w:color="2C5FEA" w:frame="1"/>
            <w:shd w:val="clear" w:color="auto" w:fill="F6F8FF"/>
            <w:lang w:val="en-US"/>
            <w14:ligatures w14:val="standardContextual"/>
          </w:rPr>
          <w:t>Zadarski</w:t>
        </w:r>
        <w:r w:rsidRPr="00C65DC2">
          <w:rPr>
            <w:rFonts w:ascii="Times New Roman" w:eastAsiaTheme="minorEastAsia" w:hAnsi="Times New Roman" w:cs="Times New Roman"/>
            <w:color w:val="000000" w:themeColor="text1"/>
            <w:kern w:val="2"/>
            <w:sz w:val="23"/>
            <w:szCs w:val="23"/>
            <w:bdr w:val="dotted" w:sz="6" w:space="0" w:color="2C5FEA" w:frame="1"/>
            <w:shd w:val="clear" w:color="auto" w:fill="F6F8FF"/>
            <w:lang w:val="en-US"/>
            <w14:ligatures w14:val="standardContextual"/>
          </w:rPr>
          <w:t xml:space="preserve"> </w:t>
        </w:r>
        <w:r w:rsidRPr="00C65DC2">
          <w:rPr>
            <w:rFonts w:ascii="Times New Roman" w:eastAsiaTheme="minorEastAsia" w:hAnsi="Times New Roman" w:cs="Times New Roman"/>
            <w:i/>
            <w:iCs/>
            <w:color w:val="000000" w:themeColor="text1"/>
            <w:kern w:val="2"/>
            <w:sz w:val="23"/>
            <w:szCs w:val="23"/>
            <w:bdr w:val="dotted" w:sz="6" w:space="0" w:color="2C5FEA" w:frame="1"/>
            <w:shd w:val="clear" w:color="auto" w:fill="F6F8FF"/>
            <w:lang w:val="en-US"/>
            <w14:ligatures w14:val="standardContextual"/>
          </w:rPr>
          <w:t>filološki dani 8</w:t>
        </w:r>
        <w:r w:rsidRPr="00C65DC2">
          <w:rPr>
            <w:rFonts w:ascii="Times New Roman" w:eastAsiaTheme="minorEastAsia" w:hAnsi="Times New Roman" w:cs="Times New Roman"/>
            <w:color w:val="000000" w:themeColor="text1"/>
            <w:kern w:val="2"/>
            <w:sz w:val="23"/>
            <w:szCs w:val="23"/>
            <w:bdr w:val="dotted" w:sz="6" w:space="0" w:color="2C5FEA" w:frame="1"/>
            <w:shd w:val="clear" w:color="auto" w:fill="F6F8FF"/>
            <w:lang w:val="en-US"/>
            <w14:ligatures w14:val="standardContextual"/>
          </w:rPr>
          <w:t>. Zadar: Sveučilište u Zadru, 2023. str. 59-76</w:t>
        </w:r>
      </w:hyperlink>
      <w:r w:rsidRPr="00C65DC2">
        <w:rPr>
          <w:rFonts w:ascii="Times New Roman" w:eastAsiaTheme="minorEastAsia" w:hAnsi="Times New Roman" w:cs="Times New Roman"/>
          <w:color w:val="000000" w:themeColor="text1"/>
          <w:kern w:val="2"/>
          <w:lang w:val="en-US"/>
          <w14:ligatures w14:val="standardContextual"/>
        </w:rPr>
        <w:t xml:space="preserve"> (izvorni znanstveni rad)</w:t>
      </w:r>
    </w:p>
    <w:p w14:paraId="676818FE" w14:textId="77CB24EF" w:rsidR="00F71EDB" w:rsidRPr="00C65DC2" w:rsidRDefault="00F71EDB" w:rsidP="00C65DC2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before="245" w:after="0" w:line="360" w:lineRule="auto"/>
        <w:rPr>
          <w:rFonts w:ascii="Times New Roman" w:hAnsi="Times New Roman" w:cs="Times New Roman"/>
          <w:color w:val="000000" w:themeColor="text1"/>
        </w:rPr>
      </w:pPr>
      <w:r w:rsidRPr="00C65DC2">
        <w:rPr>
          <w:rFonts w:ascii="Times New Roman" w:hAnsi="Times New Roman" w:cs="Times New Roman"/>
          <w:color w:val="000000" w:themeColor="text1"/>
        </w:rPr>
        <w:t>„Predodžbe domovine u prozama Julienne Eden Bušić“, u: Dani Šime i Ante Starčevića 8., zbornik trenutno u tisku (pregledni znanstveni rad)</w:t>
      </w:r>
    </w:p>
    <w:p w14:paraId="1E08991F" w14:textId="77777777" w:rsidR="00F71EDB" w:rsidRPr="00C65DC2" w:rsidRDefault="00F71EDB" w:rsidP="00C65DC2">
      <w:pPr>
        <w:widowControl w:val="0"/>
        <w:autoSpaceDE w:val="0"/>
        <w:autoSpaceDN w:val="0"/>
        <w:spacing w:before="245"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093A62A2" w14:textId="374F67EA" w:rsidR="00F71EDB" w:rsidRPr="00C65DC2" w:rsidRDefault="00F71EDB" w:rsidP="00C65DC2">
      <w:pPr>
        <w:widowControl w:val="0"/>
        <w:autoSpaceDE w:val="0"/>
        <w:autoSpaceDN w:val="0"/>
        <w:spacing w:before="245" w:after="0" w:line="360" w:lineRule="auto"/>
        <w:rPr>
          <w:rFonts w:ascii="Times New Roman" w:hAnsi="Times New Roman" w:cs="Times New Roman"/>
          <w:color w:val="000000" w:themeColor="text1"/>
        </w:rPr>
      </w:pPr>
      <w:r w:rsidRPr="00C65DC2">
        <w:rPr>
          <w:rFonts w:ascii="Times New Roman" w:hAnsi="Times New Roman" w:cs="Times New Roman"/>
          <w:color w:val="000000" w:themeColor="text1"/>
        </w:rPr>
        <w:t>ZNANSTVENI SKUPOVI:</w:t>
      </w:r>
    </w:p>
    <w:p w14:paraId="519DFC91" w14:textId="26B411D4" w:rsidR="00F71EDB" w:rsidRPr="00C65DC2" w:rsidRDefault="00F71EDB" w:rsidP="00C65DC2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</w:rPr>
      </w:pPr>
      <w:r w:rsidRPr="00C65DC2">
        <w:rPr>
          <w:rFonts w:ascii="Times New Roman" w:hAnsi="Times New Roman" w:cs="Times New Roman"/>
          <w:color w:val="000000"/>
          <w:sz w:val="24"/>
        </w:rPr>
        <w:t>Sarajevski</w:t>
      </w:r>
      <w:r w:rsidRPr="00C65DC2">
        <w:rPr>
          <w:rFonts w:ascii="Times New Roman" w:hAnsi="Times New Roman" w:cs="Times New Roman"/>
          <w:color w:val="000000"/>
          <w:spacing w:val="46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filološki</w:t>
      </w:r>
      <w:r w:rsidRPr="00C65DC2">
        <w:rPr>
          <w:rFonts w:ascii="Times New Roman" w:hAnsi="Times New Roman" w:cs="Times New Roman"/>
          <w:color w:val="000000"/>
          <w:spacing w:val="48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susreti</w:t>
      </w:r>
      <w:r w:rsidRPr="00C65DC2">
        <w:rPr>
          <w:rFonts w:ascii="Times New Roman" w:hAnsi="Times New Roman" w:cs="Times New Roman"/>
          <w:color w:val="000000"/>
          <w:spacing w:val="48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pacing w:val="-2"/>
          <w:sz w:val="24"/>
        </w:rPr>
        <w:t>II,</w:t>
      </w:r>
      <w:r w:rsidRPr="00C65DC2">
        <w:rPr>
          <w:rFonts w:ascii="Times New Roman" w:hAnsi="Times New Roman" w:cs="Times New Roman"/>
          <w:color w:val="000000"/>
          <w:spacing w:val="47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s</w:t>
      </w:r>
      <w:r w:rsidRPr="00C65DC2">
        <w:rPr>
          <w:rFonts w:ascii="Times New Roman" w:hAnsi="Times New Roman" w:cs="Times New Roman"/>
          <w:color w:val="000000"/>
          <w:spacing w:val="48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referatom</w:t>
      </w:r>
      <w:r w:rsidRPr="00C65DC2">
        <w:rPr>
          <w:rFonts w:ascii="Times New Roman" w:hAnsi="Times New Roman" w:cs="Times New Roman"/>
          <w:color w:val="000000"/>
          <w:spacing w:val="49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Komunikacija</w:t>
      </w:r>
      <w:r w:rsidRPr="00C65DC2">
        <w:rPr>
          <w:rFonts w:ascii="Times New Roman" w:hAnsi="Times New Roman" w:cs="Times New Roman"/>
          <w:i/>
          <w:color w:val="000000"/>
          <w:spacing w:val="45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muških</w:t>
      </w:r>
      <w:r w:rsidRPr="00C65DC2">
        <w:rPr>
          <w:rFonts w:ascii="Times New Roman" w:hAnsi="Times New Roman" w:cs="Times New Roman"/>
          <w:i/>
          <w:color w:val="000000"/>
          <w:spacing w:val="46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i</w:t>
      </w:r>
      <w:r w:rsidRPr="00C65DC2">
        <w:rPr>
          <w:rFonts w:ascii="Times New Roman" w:hAnsi="Times New Roman" w:cs="Times New Roman"/>
          <w:i/>
          <w:color w:val="000000"/>
          <w:spacing w:val="48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ženskih</w:t>
      </w:r>
      <w:r w:rsidRPr="00C65DC2">
        <w:rPr>
          <w:rFonts w:ascii="Times New Roman" w:hAnsi="Times New Roman" w:cs="Times New Roman"/>
          <w:i/>
          <w:color w:val="000000"/>
          <w:spacing w:val="46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likova</w:t>
      </w:r>
      <w:r w:rsidRPr="00C65DC2">
        <w:rPr>
          <w:rFonts w:ascii="Times New Roman" w:hAnsi="Times New Roman" w:cs="Times New Roman"/>
          <w:i/>
          <w:color w:val="000000"/>
          <w:spacing w:val="46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u prozama</w:t>
      </w:r>
      <w:r w:rsidRPr="00C65DC2">
        <w:rPr>
          <w:rFonts w:ascii="Times New Roman" w:hAnsi="Times New Roman" w:cs="Times New Roman"/>
          <w:i/>
          <w:color w:val="000000"/>
          <w:spacing w:val="7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Adele</w:t>
      </w:r>
      <w:r w:rsidRPr="00C65DC2">
        <w:rPr>
          <w:rFonts w:ascii="Times New Roman" w:hAnsi="Times New Roman" w:cs="Times New Roman"/>
          <w:i/>
          <w:color w:val="000000"/>
          <w:spacing w:val="7"/>
          <w:sz w:val="24"/>
        </w:rPr>
        <w:t xml:space="preserve"> </w:t>
      </w:r>
      <w:r w:rsidRPr="00C65DC2">
        <w:rPr>
          <w:rFonts w:ascii="Times New Roman" w:hAnsi="Times New Roman" w:cs="Times New Roman"/>
          <w:i/>
          <w:color w:val="000000"/>
          <w:sz w:val="24"/>
        </w:rPr>
        <w:t>Milčinović</w:t>
      </w:r>
      <w:r w:rsidRPr="00C65DC2">
        <w:rPr>
          <w:rFonts w:ascii="Times New Roman" w:hAnsi="Times New Roman" w:cs="Times New Roman"/>
          <w:color w:val="000000"/>
          <w:sz w:val="24"/>
        </w:rPr>
        <w:t>,</w:t>
      </w:r>
      <w:r w:rsidRPr="00C65DC2">
        <w:rPr>
          <w:rFonts w:ascii="Times New Roman" w:hAnsi="Times New Roman" w:cs="Times New Roman"/>
          <w:color w:val="000000"/>
          <w:spacing w:val="7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u</w:t>
      </w:r>
      <w:r w:rsidRPr="00C65DC2">
        <w:rPr>
          <w:rFonts w:ascii="Times New Roman" w:hAnsi="Times New Roman" w:cs="Times New Roman"/>
          <w:color w:val="000000"/>
          <w:spacing w:val="7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prosincu</w:t>
      </w:r>
      <w:r w:rsidRPr="00C65DC2">
        <w:rPr>
          <w:rFonts w:ascii="Times New Roman" w:hAnsi="Times New Roman" w:cs="Times New Roman"/>
          <w:color w:val="000000"/>
          <w:spacing w:val="7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2012.,</w:t>
      </w:r>
      <w:r w:rsidRPr="00C65DC2">
        <w:rPr>
          <w:rFonts w:ascii="Times New Roman" w:hAnsi="Times New Roman" w:cs="Times New Roman"/>
          <w:color w:val="000000"/>
          <w:spacing w:val="7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sa</w:t>
      </w:r>
      <w:r w:rsidRPr="00C65DC2">
        <w:rPr>
          <w:rFonts w:ascii="Times New Roman" w:hAnsi="Times New Roman" w:cs="Times New Roman"/>
          <w:color w:val="000000"/>
          <w:spacing w:val="6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suizlagačicom</w:t>
      </w:r>
      <w:r w:rsidRPr="00C65DC2">
        <w:rPr>
          <w:rFonts w:ascii="Times New Roman" w:hAnsi="Times New Roman" w:cs="Times New Roman"/>
          <w:color w:val="000000"/>
          <w:spacing w:val="7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doc.</w:t>
      </w:r>
      <w:r w:rsidRPr="00C65DC2">
        <w:rPr>
          <w:rFonts w:ascii="Times New Roman" w:hAnsi="Times New Roman" w:cs="Times New Roman"/>
          <w:color w:val="000000"/>
          <w:spacing w:val="7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dr.</w:t>
      </w:r>
      <w:r w:rsidRPr="00C65DC2">
        <w:rPr>
          <w:rFonts w:ascii="Times New Roman" w:hAnsi="Times New Roman" w:cs="Times New Roman"/>
          <w:color w:val="000000"/>
          <w:spacing w:val="6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sc.</w:t>
      </w:r>
      <w:r w:rsidRPr="00C65DC2">
        <w:rPr>
          <w:rFonts w:ascii="Times New Roman" w:hAnsi="Times New Roman" w:cs="Times New Roman"/>
          <w:color w:val="000000"/>
          <w:spacing w:val="9"/>
          <w:sz w:val="24"/>
        </w:rPr>
        <w:t xml:space="preserve"> </w:t>
      </w:r>
      <w:r w:rsidRPr="00C65DC2">
        <w:rPr>
          <w:rFonts w:ascii="Times New Roman" w:hAnsi="Times New Roman" w:cs="Times New Roman"/>
          <w:color w:val="000000"/>
          <w:sz w:val="24"/>
        </w:rPr>
        <w:t>Kornelijom Kuvač</w:t>
      </w:r>
      <w:r w:rsidRPr="00C65DC2">
        <w:rPr>
          <w:rFonts w:ascii="Times New Roman" w:hAnsi="Times New Roman" w:cs="Times New Roman"/>
          <w:color w:val="000000"/>
          <w:spacing w:val="2"/>
          <w:sz w:val="24"/>
        </w:rPr>
        <w:t>-</w:t>
      </w:r>
      <w:r w:rsidRPr="00C65DC2">
        <w:rPr>
          <w:rFonts w:ascii="Times New Roman" w:hAnsi="Times New Roman" w:cs="Times New Roman"/>
          <w:color w:val="000000"/>
          <w:sz w:val="24"/>
        </w:rPr>
        <w:t>Levačić</w:t>
      </w:r>
    </w:p>
    <w:p w14:paraId="139101E6" w14:textId="3D3C97AF" w:rsidR="00F3197C" w:rsidRPr="00C65DC2" w:rsidRDefault="00F3197C" w:rsidP="00C65DC2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</w:rPr>
      </w:pPr>
      <w:r w:rsidRPr="00C65DC2">
        <w:rPr>
          <w:rFonts w:ascii="Times New Roman" w:hAnsi="Times New Roman" w:cs="Times New Roman"/>
          <w:color w:val="000000"/>
          <w:sz w:val="24"/>
        </w:rPr>
        <w:t xml:space="preserve">Riječki filološki dani: dvanaesti međunarodni znanstveni skup, Rijeka, od 9. do 10. studenog 2018., s referatom: </w:t>
      </w:r>
      <w:r w:rsidRPr="00C65DC2">
        <w:rPr>
          <w:rFonts w:ascii="Times New Roman" w:hAnsi="Times New Roman" w:cs="Times New Roman"/>
          <w:i/>
          <w:iCs/>
          <w:color w:val="000000"/>
          <w:sz w:val="24"/>
        </w:rPr>
        <w:t>Reprezentacija biblijskih likova u zbirci „Legende u bojama i druge priče i pripovijetke“ Štefe Jurkić</w:t>
      </w:r>
      <w:r w:rsidRPr="00C65DC2">
        <w:rPr>
          <w:rFonts w:ascii="Times New Roman" w:hAnsi="Times New Roman" w:cs="Times New Roman"/>
          <w:color w:val="000000"/>
          <w:sz w:val="24"/>
        </w:rPr>
        <w:t xml:space="preserve"> (sažetak tiskan u: Riječki filološki </w:t>
      </w:r>
      <w:r w:rsidRPr="00C65DC2">
        <w:rPr>
          <w:rFonts w:ascii="Times New Roman" w:hAnsi="Times New Roman" w:cs="Times New Roman"/>
          <w:color w:val="000000"/>
          <w:sz w:val="24"/>
        </w:rPr>
        <w:lastRenderedPageBreak/>
        <w:t>dani : dvanaesti međunarodni znanstveni skup, Rijeka, od 9. do 10. studenog 2018. : knjižica sažetaka. Rijeka: Filozofski fakultet Sveučilišta u Rijeci, 2018, 1, 75</w:t>
      </w:r>
    </w:p>
    <w:p w14:paraId="3CBB5ADD" w14:textId="2E3ECCE8" w:rsidR="00F3197C" w:rsidRPr="00C65DC2" w:rsidRDefault="00F3197C" w:rsidP="00C65DC2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</w:rPr>
      </w:pPr>
      <w:r w:rsidRPr="00C65DC2">
        <w:rPr>
          <w:rFonts w:ascii="Times New Roman" w:hAnsi="Times New Roman" w:cs="Times New Roman"/>
          <w:color w:val="000000"/>
          <w:sz w:val="24"/>
        </w:rPr>
        <w:t xml:space="preserve">Periferno u hrvatskom jeziku, književnosti i kulturi: međunarodni znanstveni skup, Katowice, od 7. do 9. svibnja 2019., s referatom: </w:t>
      </w:r>
      <w:r w:rsidRPr="00C65DC2">
        <w:rPr>
          <w:rFonts w:ascii="Times New Roman" w:hAnsi="Times New Roman" w:cs="Times New Roman"/>
          <w:i/>
          <w:iCs/>
          <w:color w:val="000000"/>
          <w:sz w:val="24"/>
        </w:rPr>
        <w:t>Feministički i spisateljski angažman Adele Milčinović na početku 20. stoljeća</w:t>
      </w:r>
    </w:p>
    <w:p w14:paraId="6CFB4616" w14:textId="4CB9E755" w:rsidR="00F3197C" w:rsidRPr="00C65DC2" w:rsidRDefault="00F3197C" w:rsidP="00C65DC2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</w:rPr>
      </w:pPr>
      <w:r w:rsidRPr="00C65DC2">
        <w:rPr>
          <w:rFonts w:ascii="Times New Roman" w:hAnsi="Times New Roman" w:cs="Times New Roman"/>
          <w:color w:val="000000"/>
          <w:sz w:val="24"/>
        </w:rPr>
        <w:t>Zadarski filološki dani 8., Zadar, od 8. do 9. studenog 2019., s referatom:</w:t>
      </w:r>
      <w:r w:rsidRPr="00C65DC2">
        <w:rPr>
          <w:rFonts w:ascii="Times New Roman" w:hAnsi="Times New Roman" w:cs="Times New Roman"/>
          <w:i/>
          <w:iCs/>
          <w:color w:val="000000"/>
          <w:sz w:val="24"/>
        </w:rPr>
        <w:t xml:space="preserve"> Naratološki glasovi u romanu „Tijelo njenog tijela“ (2006.) Slavenke Drakulić</w:t>
      </w:r>
    </w:p>
    <w:p w14:paraId="470FCF6F" w14:textId="5DABDA12" w:rsidR="00F3197C" w:rsidRPr="00C65DC2" w:rsidRDefault="00F3197C" w:rsidP="00C65DC2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</w:rPr>
      </w:pPr>
      <w:r w:rsidRPr="00C65DC2">
        <w:rPr>
          <w:rFonts w:ascii="Times New Roman" w:hAnsi="Times New Roman" w:cs="Times New Roman"/>
          <w:color w:val="000000"/>
          <w:sz w:val="24"/>
        </w:rPr>
        <w:t xml:space="preserve">8. Dani Šime i Ante Starčevića, Gospić, </w:t>
      </w:r>
      <w:r w:rsidR="00C65DC2" w:rsidRPr="00C65DC2">
        <w:rPr>
          <w:rFonts w:ascii="Times New Roman" w:hAnsi="Times New Roman" w:cs="Times New Roman"/>
          <w:color w:val="000000"/>
          <w:sz w:val="24"/>
        </w:rPr>
        <w:t>26. svibnja 2023., s re</w:t>
      </w:r>
      <w:r w:rsidR="0001740A">
        <w:rPr>
          <w:rFonts w:ascii="Times New Roman" w:hAnsi="Times New Roman" w:cs="Times New Roman"/>
          <w:color w:val="000000"/>
          <w:sz w:val="24"/>
        </w:rPr>
        <w:t>feratom</w:t>
      </w:r>
      <w:r w:rsidR="00C65DC2" w:rsidRPr="00C65DC2">
        <w:rPr>
          <w:rFonts w:ascii="Times New Roman" w:hAnsi="Times New Roman" w:cs="Times New Roman"/>
          <w:i/>
          <w:iCs/>
          <w:color w:val="000000"/>
          <w:sz w:val="24"/>
        </w:rPr>
        <w:t>: Predodžbe domovine u prozama Julienne Eden Bušić</w:t>
      </w:r>
    </w:p>
    <w:p w14:paraId="53957F3D" w14:textId="77777777" w:rsidR="00393F2D" w:rsidRDefault="00393F2D"/>
    <w:p w14:paraId="199137F3" w14:textId="3B406C53" w:rsidR="00FC66FC" w:rsidRDefault="00FC66FC">
      <w:r>
        <w:t xml:space="preserve">Više na: </w:t>
      </w:r>
      <w:hyperlink r:id="rId9" w:history="1">
        <w:r w:rsidRPr="00CA39B9">
          <w:rPr>
            <w:rStyle w:val="Hiperveza"/>
          </w:rPr>
          <w:t>https://www.croris.hr/osobe/profil/33799</w:t>
        </w:r>
      </w:hyperlink>
    </w:p>
    <w:p w14:paraId="19DE5676" w14:textId="151F75A1" w:rsidR="00776F41" w:rsidRDefault="00776F41">
      <w:r>
        <w:t xml:space="preserve">               </w:t>
      </w:r>
      <w:hyperlink r:id="rId10" w:history="1">
        <w:r w:rsidRPr="00CA39B9">
          <w:rPr>
            <w:rStyle w:val="Hiperveza"/>
          </w:rPr>
          <w:t>https://www.researchgate.net/profile/Ana-Marin-46</w:t>
        </w:r>
      </w:hyperlink>
    </w:p>
    <w:p w14:paraId="2D461255" w14:textId="73594271" w:rsidR="005D2751" w:rsidRDefault="005D2751">
      <w:r>
        <w:t xml:space="preserve">               </w:t>
      </w:r>
      <w:hyperlink r:id="rId11" w:history="1">
        <w:r w:rsidR="0001740A" w:rsidRPr="00CA39B9">
          <w:rPr>
            <w:rStyle w:val="Hiperveza"/>
          </w:rPr>
          <w:t>https://scholar.google.hr/citations?user=LHWqMtMAAAAJ&amp;hl=hr</w:t>
        </w:r>
      </w:hyperlink>
    </w:p>
    <w:p w14:paraId="077856E9" w14:textId="77777777" w:rsidR="005D2751" w:rsidRDefault="005D2751"/>
    <w:p w14:paraId="09118C7B" w14:textId="77777777" w:rsidR="00776F41" w:rsidRDefault="00776F41"/>
    <w:p w14:paraId="4854FF1A" w14:textId="77777777" w:rsidR="00FC66FC" w:rsidRDefault="00FC66FC"/>
    <w:sectPr w:rsidR="00FC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C1AD2"/>
    <w:multiLevelType w:val="hybridMultilevel"/>
    <w:tmpl w:val="4678D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7B65"/>
    <w:multiLevelType w:val="hybridMultilevel"/>
    <w:tmpl w:val="BA0E45B8"/>
    <w:lvl w:ilvl="0" w:tplc="9F620F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15E85"/>
    <w:multiLevelType w:val="hybridMultilevel"/>
    <w:tmpl w:val="44501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02908">
    <w:abstractNumId w:val="0"/>
  </w:num>
  <w:num w:numId="2" w16cid:durableId="370888791">
    <w:abstractNumId w:val="1"/>
  </w:num>
  <w:num w:numId="3" w16cid:durableId="110619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89"/>
    <w:rsid w:val="0001740A"/>
    <w:rsid w:val="00393F2D"/>
    <w:rsid w:val="0059556B"/>
    <w:rsid w:val="005D2751"/>
    <w:rsid w:val="00675489"/>
    <w:rsid w:val="00776F41"/>
    <w:rsid w:val="0092295E"/>
    <w:rsid w:val="00AD07D7"/>
    <w:rsid w:val="00AD1025"/>
    <w:rsid w:val="00C65DC2"/>
    <w:rsid w:val="00F3197C"/>
    <w:rsid w:val="00F71EDB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AC93"/>
  <w15:chartTrackingRefBased/>
  <w15:docId w15:val="{A27C44D7-32C4-43C1-A758-B480A063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5489"/>
    <w:pPr>
      <w:spacing w:before="120" w:after="240" w:line="278" w:lineRule="auto"/>
      <w:jc w:val="both"/>
    </w:pPr>
    <w:rPr>
      <w:rFonts w:eastAsiaTheme="minorEastAsia"/>
      <w:kern w:val="2"/>
      <w:lang w:val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rsid w:val="0067548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548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5489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val="hr-HR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5489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0"/>
      <w:lang w:val="hr-HR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5489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0"/>
      <w:lang w:val="hr-HR"/>
      <w14:ligatures w14:val="non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5489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0"/>
      <w:lang w:val="hr-HR"/>
      <w14:ligatures w14:val="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5489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0"/>
      <w:lang w:val="hr-HR"/>
      <w14:ligatures w14:val="none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5489"/>
    <w:pPr>
      <w:keepNext/>
      <w:keepLines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0"/>
      <w:lang w:val="hr-HR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5489"/>
    <w:pPr>
      <w:keepNext/>
      <w:keepLines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54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548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548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54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54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54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54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5489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67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5489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hr-HR"/>
      <w14:ligatures w14:val="none"/>
    </w:rPr>
  </w:style>
  <w:style w:type="character" w:customStyle="1" w:styleId="PodnaslovChar">
    <w:name w:val="Podnaslov Char"/>
    <w:basedOn w:val="Zadanifontodlomka"/>
    <w:link w:val="Podnaslov"/>
    <w:uiPriority w:val="11"/>
    <w:rsid w:val="00675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548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0"/>
      <w:lang w:val="hr-HR"/>
      <w14:ligatures w14:val="none"/>
    </w:rPr>
  </w:style>
  <w:style w:type="character" w:customStyle="1" w:styleId="CitatChar">
    <w:name w:val="Citat Char"/>
    <w:basedOn w:val="Zadanifontodlomka"/>
    <w:link w:val="Citat"/>
    <w:uiPriority w:val="29"/>
    <w:rsid w:val="006754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5489"/>
    <w:pPr>
      <w:spacing w:before="0" w:after="160" w:line="259" w:lineRule="auto"/>
      <w:ind w:left="720"/>
      <w:contextualSpacing/>
      <w:jc w:val="left"/>
    </w:pPr>
    <w:rPr>
      <w:rFonts w:eastAsiaTheme="minorHAnsi"/>
      <w:kern w:val="0"/>
      <w:lang w:val="hr-HR"/>
      <w14:ligatures w14:val="none"/>
    </w:rPr>
  </w:style>
  <w:style w:type="character" w:styleId="Jakoisticanje">
    <w:name w:val="Intense Emphasis"/>
    <w:basedOn w:val="Zadanifontodlomka"/>
    <w:uiPriority w:val="21"/>
    <w:qFormat/>
    <w:rsid w:val="0067548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0"/>
      <w:lang w:val="hr-HR"/>
      <w14:ligatures w14:val="none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548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5489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7548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7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ris.hr/crosbi/publikacija/resolve/croris/766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roris.hr/crosbi/publikacija/resolve/croris/750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oris.hr/crosbi/publikacija/resolve/croris/241070" TargetMode="External"/><Relationship Id="rId11" Type="http://schemas.openxmlformats.org/officeDocument/2006/relationships/hyperlink" Target="https://scholar.google.hr/citations?user=LHWqMtMAAAAJ&amp;hl=hr" TargetMode="External"/><Relationship Id="rId5" Type="http://schemas.openxmlformats.org/officeDocument/2006/relationships/hyperlink" Target="mailto:avulelija@unizd.hr" TargetMode="External"/><Relationship Id="rId10" Type="http://schemas.openxmlformats.org/officeDocument/2006/relationships/hyperlink" Target="https://www.researchgate.net/profile/Ana-Marin-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oris.hr/osobe/profil/3379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2025-03-13T07:15:00Z</dcterms:created>
  <dcterms:modified xsi:type="dcterms:W3CDTF">2025-05-14T13:19:00Z</dcterms:modified>
</cp:coreProperties>
</file>