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27A6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38D27A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D27A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38D27A8" w14:textId="77777777"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38D27A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38D27AA" w14:textId="79A0EACE" w:rsidR="004B553E" w:rsidRPr="00FF1020" w:rsidRDefault="007D68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E747B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CE747B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38D27B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38D27A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38D27AD" w14:textId="77777777" w:rsidR="004B553E" w:rsidRPr="00FF1020" w:rsidRDefault="00A4205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Hrvatska leksikografija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38D27A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38D27AF" w14:textId="77777777" w:rsidR="004B553E" w:rsidRPr="00FF1020" w:rsidRDefault="00A4205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338D27B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38D27B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38D27B2" w14:textId="6B73E6FE" w:rsidR="004B553E" w:rsidRPr="00FF1020" w:rsidRDefault="006A1BD1" w:rsidP="00FF402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A1BD1">
              <w:rPr>
                <w:rFonts w:ascii="Merriweather" w:hAnsi="Merriweather" w:cs="Times New Roman"/>
                <w:b/>
                <w:sz w:val="18"/>
                <w:szCs w:val="20"/>
              </w:rPr>
              <w:t>Jednopredmetni prijediplomski sveučilišni studij Hrvatskoga jezika i književnosti</w:t>
            </w:r>
          </w:p>
        </w:tc>
      </w:tr>
      <w:tr w:rsidR="004B553E" w:rsidRPr="00FF1020" w14:paraId="338D27B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D27B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38D27B5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38D27B6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38D27B7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338D27B8" w14:textId="77777777" w:rsidR="004B553E" w:rsidRPr="00FF1020" w:rsidRDefault="001464C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38D27C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D27B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8D27BB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38D27BC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38D27BD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38D27BE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38D27BF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338D27C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D27C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38D27C2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38D27C3" w14:textId="77777777" w:rsidR="004B553E" w:rsidRPr="00FF1020" w:rsidRDefault="001464C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38D27C4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38D27C5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38D27C6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38D27C7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38D27C8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38D27C9" w14:textId="77777777" w:rsidR="004B553E" w:rsidRPr="00FF1020" w:rsidRDefault="00146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38D27D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D27CB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38D27CC" w14:textId="77777777" w:rsidR="00393964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38D27CD" w14:textId="77777777" w:rsidR="00393964" w:rsidRPr="00FF1020" w:rsidRDefault="001464C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38D27CE" w14:textId="77777777" w:rsidR="00393964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38D27CF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8D27D0" w14:textId="77777777" w:rsidR="00393964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38D27D1" w14:textId="77777777" w:rsidR="00393964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38D27D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8D27D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38D27D4" w14:textId="77777777" w:rsidR="00453362" w:rsidRPr="00FF1020" w:rsidRDefault="00B139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338D27D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38D27D6" w14:textId="77777777"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338D27D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38D27D8" w14:textId="77777777"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14:paraId="338D27D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38D27D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38D27DB" w14:textId="77777777" w:rsidR="00453362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38D27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D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3EF84B" w14:textId="0962DDE2" w:rsidR="004A2320" w:rsidRPr="004A2320" w:rsidRDefault="004A2320" w:rsidP="004A2320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A2320">
              <w:rPr>
                <w:rFonts w:ascii="Merriweather" w:hAnsi="Merriweather" w:cs="Times New Roman"/>
                <w:sz w:val="18"/>
                <w:szCs w:val="20"/>
              </w:rPr>
              <w:t xml:space="preserve">učionica 241, </w:t>
            </w:r>
            <w:r w:rsidR="005F795A">
              <w:rPr>
                <w:rFonts w:ascii="Merriweather" w:hAnsi="Merriweather" w:cs="Times New Roman"/>
                <w:sz w:val="18"/>
                <w:szCs w:val="20"/>
              </w:rPr>
              <w:t xml:space="preserve">srijedom </w:t>
            </w:r>
            <w:r w:rsidRPr="004A2320">
              <w:rPr>
                <w:rFonts w:ascii="Merriweather" w:hAnsi="Merriweather" w:cs="Times New Roman"/>
                <w:sz w:val="18"/>
                <w:szCs w:val="20"/>
              </w:rPr>
              <w:t>od 10:00 do 12:00 (predavanja)</w:t>
            </w:r>
          </w:p>
          <w:p w14:paraId="338D27DE" w14:textId="549B7301" w:rsidR="00453362" w:rsidRPr="00A42051" w:rsidRDefault="004A2320" w:rsidP="004A2320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A2320">
              <w:rPr>
                <w:rFonts w:ascii="Merriweather" w:hAnsi="Merriweather" w:cs="Times New Roman"/>
                <w:sz w:val="18"/>
                <w:szCs w:val="20"/>
              </w:rPr>
              <w:t xml:space="preserve">učionica 232, </w:t>
            </w:r>
            <w:r w:rsidR="005F795A">
              <w:rPr>
                <w:rFonts w:ascii="Merriweather" w:hAnsi="Merriweather" w:cs="Times New Roman"/>
                <w:sz w:val="18"/>
                <w:szCs w:val="20"/>
              </w:rPr>
              <w:t>srijedom</w:t>
            </w:r>
            <w:r w:rsidRPr="004A2320">
              <w:rPr>
                <w:rFonts w:ascii="Merriweather" w:hAnsi="Merriweather" w:cs="Times New Roman"/>
                <w:sz w:val="18"/>
                <w:szCs w:val="20"/>
              </w:rPr>
              <w:t xml:space="preserve"> od 14:00 do 15:00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38D27D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38D27E0" w14:textId="77777777"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338D27E6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D27E2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38D27E3" w14:textId="6490441C" w:rsidR="00453362" w:rsidRPr="00FF1020" w:rsidRDefault="006264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7D68C0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38D27E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38D27E5" w14:textId="3B1F22A9" w:rsidR="00453362" w:rsidRPr="00FF1020" w:rsidRDefault="006264A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15</w:t>
            </w:r>
            <w:r w:rsidR="007D68C0">
              <w:rPr>
                <w:rFonts w:ascii="Merriweather" w:hAnsi="Merriweather" w:cs="Times New Roman"/>
                <w:sz w:val="18"/>
              </w:rPr>
              <w:t>. 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338D27E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E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38D27E8" w14:textId="77777777"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14:paraId="338D27E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38D27E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38D27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E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38D27ED" w14:textId="77777777" w:rsidR="00453362" w:rsidRPr="00FF1020" w:rsidRDefault="00A420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Vice Šunjić</w:t>
            </w:r>
          </w:p>
        </w:tc>
      </w:tr>
      <w:tr w:rsidR="00453362" w:rsidRPr="00FF1020" w14:paraId="338D27F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E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8D27F0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F30AA" w:rsidRPr="00DE0B29">
                <w:rPr>
                  <w:rStyle w:val="Hiperveza"/>
                  <w:rFonts w:ascii="Merriweather" w:hAnsi="Merriweather" w:cs="Times New Roman"/>
                  <w:sz w:val="18"/>
                </w:rPr>
                <w:t>vice.sunjic@unizd.hr</w:t>
              </w:r>
            </w:hyperlink>
            <w:r w:rsidR="008F30AA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8D27F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8D27F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38D27F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F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38D27F5" w14:textId="77777777"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14:paraId="338D27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F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8D27F8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iperveza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8D27F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8D27FA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338D27FB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14:paraId="338D27FC" w14:textId="77777777" w:rsidR="00453362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14:paraId="338D280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7F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38D27F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38D280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80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8D280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8D280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8D280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38D280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38D280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38D280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38D280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38D2809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8D280A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38D280B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38D280C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38D280D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38D281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8D280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8D2810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38D2811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38D2812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38D2813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38D2814" w14:textId="77777777" w:rsidR="00453362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38D281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8D2816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38D2817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Nakon odslušanih </w:t>
            </w:r>
            <w:r w:rsidR="00A42051">
              <w:rPr>
                <w:rFonts w:ascii="Merriweather" w:hAnsi="Merriweather" w:cs="Times New Roman"/>
                <w:sz w:val="18"/>
              </w:rPr>
              <w:t>predavanja i seminara</w:t>
            </w:r>
            <w:r w:rsidRPr="001C0577">
              <w:rPr>
                <w:rFonts w:ascii="Merriweather" w:hAnsi="Merriweather" w:cs="Times New Roman"/>
                <w:sz w:val="18"/>
              </w:rPr>
              <w:t xml:space="preserve"> studenti će moći:</w:t>
            </w:r>
          </w:p>
          <w:p w14:paraId="338D2818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vladati osnovnom leksikografskom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metodologijom, terminologijom i literaturom;</w:t>
            </w:r>
          </w:p>
          <w:p w14:paraId="338D2819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opisati razvoj hrvatske leksikografije od njezina začetka do danas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338D281A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kritički procijeniti vrijednost rječnika, enciklopedija i leksikona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338D281B" w14:textId="77777777"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sudjelovati u leksikografskim istraživanjima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338D281C" w14:textId="77777777" w:rsidR="00310F9A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javno izložiti leksikografsku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problematiku koju su samostalno obradili.</w:t>
            </w:r>
            <w:r w:rsidR="008E3CC1">
              <w:rPr>
                <w:rFonts w:ascii="Merriweather" w:hAnsi="Merriweather" w:cs="Times New Roman"/>
                <w:sz w:val="18"/>
              </w:rPr>
              <w:br/>
            </w:r>
          </w:p>
        </w:tc>
      </w:tr>
      <w:tr w:rsidR="00310F9A" w:rsidRPr="00FF1020" w14:paraId="338D282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8D281E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38D281F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14:paraId="338D2820" w14:textId="77777777" w:rsidR="001C0577" w:rsidRPr="001C0577" w:rsidRDefault="001C0577" w:rsidP="001C0577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14:paraId="338D2821" w14:textId="77777777" w:rsidR="001C0577" w:rsidRPr="00A42051" w:rsidRDefault="008E3CC1" w:rsidP="00A4205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proučavanje i vrednovanje</w:t>
            </w:r>
            <w:r w:rsidR="00A42051">
              <w:rPr>
                <w:rFonts w:ascii="Merriweather" w:hAnsi="Merriweather" w:cs="Times New Roman"/>
                <w:sz w:val="18"/>
              </w:rPr>
              <w:t xml:space="preserve"> tiskanih i elektroničkih leksikografskih ostvarenja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14:paraId="338D2822" w14:textId="77777777" w:rsidR="00310F9A" w:rsidRPr="001C0577" w:rsidRDefault="001C0577" w:rsidP="001C0577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14:paraId="338D282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38D282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38D282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38D2826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38D2827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38D2828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38D2829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38D282A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38D282B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38D283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8D282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8D282E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38D282F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38D2830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38D2831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38D2832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338D2839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8D283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8D2835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38D2836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38D2837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38D2838" w14:textId="77777777" w:rsidR="00FC2198" w:rsidRPr="00FF1020" w:rsidRDefault="00146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338D28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38D283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38D283B" w14:textId="48A3BB6C" w:rsidR="00FC2198" w:rsidRPr="001C0577" w:rsidRDefault="001C0577" w:rsidP="001C0577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javajuća prisutnost na nastavi </w:t>
            </w:r>
            <w:r w:rsidR="001464CA">
              <w:rPr>
                <w:rFonts w:ascii="Merriweather" w:eastAsia="MS Gothic" w:hAnsi="Merriweather" w:cs="Times New Roman"/>
                <w:sz w:val="18"/>
              </w:rPr>
              <w:t>(sukladno Pravilniku o studiju i studiranju)</w:t>
            </w:r>
          </w:p>
          <w:p w14:paraId="338D283C" w14:textId="77777777" w:rsidR="001C0577" w:rsidRPr="009A1592" w:rsidRDefault="001C0577" w:rsidP="009A1592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održano </w:t>
            </w:r>
            <w:r w:rsidR="009A1592">
              <w:rPr>
                <w:rFonts w:ascii="Merriweather" w:eastAsia="MS Gothic" w:hAnsi="Merriweather" w:cs="Times New Roman"/>
                <w:sz w:val="18"/>
              </w:rPr>
              <w:t xml:space="preserve">i pozitivno ocijenjeno </w:t>
            </w:r>
            <w:r>
              <w:rPr>
                <w:rFonts w:ascii="Merriweather" w:eastAsia="MS Gothic" w:hAnsi="Merriweather" w:cs="Times New Roman"/>
                <w:sz w:val="18"/>
              </w:rPr>
              <w:t>seminarsko izlaganje</w:t>
            </w:r>
          </w:p>
        </w:tc>
      </w:tr>
      <w:tr w:rsidR="00FC2198" w:rsidRPr="00FF1020" w14:paraId="338D284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8D283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38D283F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38D2840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38D2841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338D284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38D284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B88DACD" w14:textId="77777777" w:rsidR="000F60C0" w:rsidRPr="000F60C0" w:rsidRDefault="000F60C0" w:rsidP="000F6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60C0">
              <w:rPr>
                <w:rFonts w:ascii="Merriweather" w:hAnsi="Merriweather" w:cs="Times New Roman"/>
                <w:sz w:val="18"/>
              </w:rPr>
              <w:t>24. 1. 2025.</w:t>
            </w:r>
          </w:p>
          <w:p w14:paraId="338D2845" w14:textId="5C3EB7B9" w:rsidR="001C0577" w:rsidRPr="00FF1020" w:rsidRDefault="000F60C0" w:rsidP="000F6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60C0">
              <w:rPr>
                <w:rFonts w:ascii="Merriweather" w:hAnsi="Merriweather" w:cs="Times New Roman"/>
                <w:sz w:val="18"/>
              </w:rPr>
              <w:t>3. 2. 2025.</w:t>
            </w:r>
          </w:p>
        </w:tc>
        <w:tc>
          <w:tcPr>
            <w:tcW w:w="2471" w:type="dxa"/>
            <w:gridSpan w:val="12"/>
            <w:vAlign w:val="center"/>
          </w:tcPr>
          <w:p w14:paraId="338D284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97F03A8" w14:textId="77777777" w:rsidR="00DC6202" w:rsidRPr="00DC6202" w:rsidRDefault="00DC6202" w:rsidP="00DC62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6202">
              <w:rPr>
                <w:rFonts w:ascii="Merriweather" w:hAnsi="Merriweather" w:cs="Times New Roman"/>
                <w:sz w:val="18"/>
              </w:rPr>
              <w:t>5. 9. 2025.</w:t>
            </w:r>
          </w:p>
          <w:p w14:paraId="338D2848" w14:textId="58BC1A0C" w:rsidR="001C0577" w:rsidRPr="00FF1020" w:rsidRDefault="00DC6202" w:rsidP="00DC62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6202">
              <w:rPr>
                <w:rFonts w:ascii="Merriweather" w:hAnsi="Merriweather" w:cs="Times New Roman"/>
                <w:sz w:val="18"/>
              </w:rPr>
              <w:t>15. 9. 2025.</w:t>
            </w:r>
          </w:p>
        </w:tc>
      </w:tr>
      <w:tr w:rsidR="00FC2198" w:rsidRPr="00FF1020" w14:paraId="338D28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84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38D284B" w14:textId="77777777" w:rsidR="00FC2198" w:rsidRPr="00FF1020" w:rsidRDefault="00A42051" w:rsidP="00D277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42051">
              <w:rPr>
                <w:rFonts w:ascii="Merriweather" w:eastAsia="MS Gothic" w:hAnsi="Merriweather" w:cs="Times New Roman"/>
                <w:sz w:val="18"/>
              </w:rPr>
              <w:t>Kolegij se bavi razvojem hrvatske leksikografije od njezinih početaka do danas. Studenti se upoznaju s osnovnom leksikografskom terminologijom te s najvažnijim hrvatskim jednojezičnim i dvojezičnim rječnicima, hrvatskim etimološkim rječnicima, hrvatskim dijalekatnim rječnicima, frazeološkim rječnicima, specijaliziranim terminološkim rje</w:t>
            </w:r>
            <w:r w:rsidR="00D27767">
              <w:rPr>
                <w:rFonts w:ascii="Merriweather" w:eastAsia="MS Gothic" w:hAnsi="Merriweather" w:cs="Times New Roman"/>
                <w:sz w:val="18"/>
              </w:rPr>
              <w:t>čnicima, mrežnim rječnicima itd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>. Studenti na seminarskoj nastavi dobivaju uvid u odabrane informatičke alate za izradu rječnikā, a kroz seminarske zadatke ovladavaju analizom i vrednovanjem odabr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anih hrvatskih rječnikā. Na kolegiju se 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razmatra razvoj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 xml:space="preserve"> hrvatske </w:t>
            </w:r>
            <w:r>
              <w:rPr>
                <w:rFonts w:ascii="Merriweather" w:eastAsia="MS Gothic" w:hAnsi="Merriweather" w:cs="Times New Roman"/>
                <w:sz w:val="18"/>
              </w:rPr>
              <w:br/>
            </w:r>
            <w:r w:rsidRPr="00A42051">
              <w:rPr>
                <w:rFonts w:ascii="Merriweather" w:eastAsia="MS Gothic" w:hAnsi="Merriweather" w:cs="Times New Roman"/>
                <w:sz w:val="18"/>
              </w:rPr>
              <w:t>e-leksikografije, uz uvid u najvažnije hrvatske rječničke korpuse i baze.</w:t>
            </w:r>
          </w:p>
        </w:tc>
      </w:tr>
      <w:tr w:rsidR="00FC2198" w:rsidRPr="00FF1020" w14:paraId="338D286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8D284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38D284E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338D284F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Uvod u leksikografiju.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Osnovni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leksikografski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pojmovi.</w:t>
            </w:r>
          </w:p>
          <w:p w14:paraId="338D2850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ska leksikografija u 16. stoljeću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38D2851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3. Hrvatska leksikografija u 17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14:paraId="338D2852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Hrvatska leksikografija u 18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14:paraId="338D2853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5. Hrvatska leksikografija u 19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 (I).</w:t>
            </w:r>
          </w:p>
          <w:p w14:paraId="338D2854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 Hrvatska leksikografija u 19. stoljeću (II).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55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Jednojezični rječnici hrvatskoga jezika u 20.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38D2856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Dvojezični i višejezični rječnici hrvatskoga jezika u 20. st. </w:t>
            </w:r>
          </w:p>
          <w:p w14:paraId="338D2857" w14:textId="77777777"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 Posebni rječnici hrvatskoga jezika u 20. i 21.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t>(I)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br/>
              <w:t>10. Posebni rječnici hrvatskoga jezika u 20. i 21. st. (II)</w:t>
            </w:r>
          </w:p>
          <w:p w14:paraId="338D2858" w14:textId="77777777"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. Terminološki rječnici hrvatskoga jezika u 20. i 21. st.</w:t>
            </w:r>
          </w:p>
          <w:p w14:paraId="338D2859" w14:textId="77777777"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Hrvatska enciklopedika u 20. i 21. st.</w:t>
            </w:r>
          </w:p>
          <w:p w14:paraId="338D285A" w14:textId="77777777"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Razvoj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hrvatske e-leksikografije.</w:t>
            </w:r>
          </w:p>
          <w:p w14:paraId="338D285B" w14:textId="77777777"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Informatički alati za izradu rječnika.</w:t>
            </w:r>
          </w:p>
          <w:p w14:paraId="338D285C" w14:textId="77777777"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Hrvatski rječnički korpusi i baze.</w:t>
            </w:r>
          </w:p>
          <w:p w14:paraId="338D285D" w14:textId="77777777" w:rsidR="001C0577" w:rsidRPr="001C0577" w:rsidRDefault="00767817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5E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8D285F" w14:textId="77777777"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14:paraId="338D2860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 obvezama. </w:t>
            </w:r>
          </w:p>
          <w:p w14:paraId="338D2861" w14:textId="77777777" w:rsidR="001C0577" w:rsidRP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Faust Vrančić: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Rječnik pet najuglednijih europskih jezika</w:t>
            </w:r>
          </w:p>
          <w:p w14:paraId="338D2862" w14:textId="77777777"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Jakov Mikalja: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Blago jeӡika slovinskoga</w:t>
            </w:r>
          </w:p>
          <w:p w14:paraId="338D2863" w14:textId="77777777" w:rsidR="001C0577" w:rsidRPr="001C0577" w:rsidRDefault="004E5183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Ardelio D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ella Bella: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Dizionario italiano, latino, illirico</w:t>
            </w:r>
          </w:p>
          <w:p w14:paraId="338D2864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3E1989">
              <w:rPr>
                <w:rFonts w:ascii="Merriweather" w:eastAsia="MS Gothic" w:hAnsi="Merriweather" w:cs="Times New Roman"/>
                <w:sz w:val="18"/>
              </w:rPr>
              <w:t>Leksikografski rad Pavla Rittera Vitezovića.</w:t>
            </w:r>
          </w:p>
          <w:p w14:paraId="338D2865" w14:textId="77777777" w:rsidR="0092011A" w:rsidRP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 w:rsidR="002E22D4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Jugoslavenske akademije znanosti i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lastRenderedPageBreak/>
              <w:t>umjetnosti</w:t>
            </w:r>
          </w:p>
          <w:p w14:paraId="338D2866" w14:textId="77777777" w:rsid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hrvatskosrpskoga književnog jezika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 Matice hrvatske i Matice srpske</w:t>
            </w:r>
          </w:p>
          <w:p w14:paraId="338D2867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Vladimir Anić: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jezika</w:t>
            </w:r>
          </w:p>
          <w:p w14:paraId="338D2868" w14:textId="77777777"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Blaž Jurišić: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govora otoka Vrgade</w:t>
            </w:r>
          </w:p>
          <w:p w14:paraId="338D2869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Vojmir Vinja: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Jadranske etimologije I-IV</w:t>
            </w:r>
          </w:p>
          <w:p w14:paraId="338D286A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Bratoljub Klaić: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stranih riječi</w:t>
            </w:r>
          </w:p>
          <w:p w14:paraId="338D286B" w14:textId="77777777"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A17517">
              <w:rPr>
                <w:rFonts w:ascii="Merriweather" w:eastAsia="MS Gothic" w:hAnsi="Merriweather" w:cs="Times New Roman"/>
                <w:sz w:val="18"/>
              </w:rPr>
              <w:t xml:space="preserve">Josip Bratulić: </w:t>
            </w:r>
            <w:r w:rsidR="00A17517" w:rsidRPr="00A17517">
              <w:rPr>
                <w:rFonts w:ascii="Merriweather" w:eastAsia="MS Gothic" w:hAnsi="Merriweather" w:cs="Times New Roman"/>
                <w:i/>
                <w:sz w:val="18"/>
              </w:rPr>
              <w:t>Leksikon hrvatske glagoljice</w:t>
            </w:r>
          </w:p>
          <w:p w14:paraId="338D286C" w14:textId="77777777" w:rsidR="0092011A" w:rsidRPr="003E1989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3E1989" w:rsidRPr="003E1989">
              <w:rPr>
                <w:rFonts w:ascii="Merriweather" w:eastAsia="MS Gothic" w:hAnsi="Merriweather" w:cs="Times New Roman"/>
                <w:i/>
                <w:sz w:val="18"/>
              </w:rPr>
              <w:t>Hrvatski mrežni rječnik (Mrežnik).</w:t>
            </w:r>
          </w:p>
          <w:p w14:paraId="338D286D" w14:textId="68BA0ADB" w:rsidR="0092011A" w:rsidRDefault="001C0577" w:rsidP="009201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Vježba: i</w:t>
            </w:r>
            <w:r w:rsidR="003D6146" w:rsidRPr="003D6146">
              <w:rPr>
                <w:rFonts w:ascii="Merriweather" w:eastAsia="MS Gothic" w:hAnsi="Merriweather" w:cs="Times New Roman"/>
                <w:sz w:val="18"/>
              </w:rPr>
              <w:t>nformatički ala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ti za izradu rječnika</w:t>
            </w:r>
            <w:r w:rsidR="000A3625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38D286E" w14:textId="77777777" w:rsidR="00FC2198" w:rsidRPr="00FF1020" w:rsidRDefault="001C0577" w:rsidP="002746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27462E" w:rsidRPr="0027462E">
              <w:rPr>
                <w:rFonts w:ascii="Merriweather" w:eastAsia="MS Gothic" w:hAnsi="Merriweather" w:cs="Times New Roman"/>
                <w:sz w:val="18"/>
              </w:rPr>
              <w:t xml:space="preserve">Struna – </w:t>
            </w:r>
            <w:r w:rsidR="0027462E" w:rsidRPr="0027462E">
              <w:rPr>
                <w:rFonts w:ascii="Merriweather" w:eastAsia="MS Gothic" w:hAnsi="Merriweather" w:cs="Times New Roman"/>
                <w:i/>
                <w:sz w:val="18"/>
              </w:rPr>
              <w:t>Hrvatsko strukovno nazivlje</w:t>
            </w:r>
          </w:p>
        </w:tc>
      </w:tr>
      <w:tr w:rsidR="00FC2198" w:rsidRPr="00FF1020" w14:paraId="338D28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8D28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38D2871" w14:textId="77777777" w:rsidR="00956B44" w:rsidRPr="00956B44" w:rsidRDefault="00956B44" w:rsidP="00956B44">
            <w:pPr>
              <w:pStyle w:val="Odlomakpopisa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Samardžija, Marko. 2019.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Hrvatska leksikografija: od početaka do kraja XX. stoljeća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338D2872" w14:textId="77777777" w:rsidR="00FC2198" w:rsidRDefault="00407D61" w:rsidP="00407D61">
            <w:pPr>
              <w:pStyle w:val="Odlomakpopisa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Štrkalj Despot, Kristina; Ostroški Anić, Ana. 2020.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Pregled razvoja hrvatske e-leksikografije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. U: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Ivana Brač i Ana Ostroški Anić). 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Zagreb: Institut za hrvatski jezik i jezikoslovlje.</w:t>
            </w:r>
            <w:r w:rsidR="00962C41">
              <w:rPr>
                <w:rFonts w:ascii="Merriweather" w:eastAsia="MS Gothic" w:hAnsi="Merriweather" w:cs="Times New Roman"/>
                <w:sz w:val="18"/>
              </w:rPr>
              <w:t xml:space="preserve"> 5–24.</w:t>
            </w:r>
          </w:p>
          <w:p w14:paraId="338D2873" w14:textId="77777777" w:rsidR="003511B6" w:rsidRPr="003511B6" w:rsidRDefault="003511B6" w:rsidP="003511B6">
            <w:pPr>
              <w:pStyle w:val="Odlomakpopisa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Tadić, Marko. 1997.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Računalna obrada hrvatskih korpusa: povijest, stanje i perspektive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Suvremena lingvistika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 43/44. 387–394.</w:t>
            </w:r>
          </w:p>
        </w:tc>
      </w:tr>
      <w:tr w:rsidR="00FC2198" w:rsidRPr="00FF1020" w14:paraId="338D287B" w14:textId="77777777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14:paraId="338D287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38D2876" w14:textId="7790B798" w:rsidR="00407D61" w:rsidRDefault="00407D61" w:rsidP="00407D61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Brač, Ivana; Ostroški Anić, Ana (ur.). 2020.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14:paraId="3EDEA024" w14:textId="6BBB10CF" w:rsidR="008B706B" w:rsidRPr="008B706B" w:rsidRDefault="008B706B" w:rsidP="008B706B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EF60FB">
              <w:rPr>
                <w:rFonts w:ascii="Merriweather" w:eastAsia="MS Gothic" w:hAnsi="Merriweather" w:cs="Times New Roman"/>
                <w:sz w:val="18"/>
              </w:rPr>
              <w:t>Mihaljević, Milica; Hudeček, Lana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(ur.). 2024. </w:t>
            </w:r>
            <w:r w:rsidRPr="00CD60C8">
              <w:rPr>
                <w:rFonts w:ascii="Merriweather" w:eastAsia="MS Gothic" w:hAnsi="Merriweather" w:cs="Times New Roman"/>
                <w:i/>
                <w:iCs/>
                <w:sz w:val="18"/>
              </w:rPr>
              <w:t>Rječnik jezikoslovnoga nazivlja</w:t>
            </w:r>
            <w:r>
              <w:rPr>
                <w:rFonts w:ascii="Merriweather" w:eastAsia="MS Gothic" w:hAnsi="Merriweather" w:cs="Times New Roman"/>
                <w:sz w:val="18"/>
              </w:rPr>
              <w:t>. Zagreb: Institut za hrvatski jezik.</w:t>
            </w:r>
          </w:p>
          <w:p w14:paraId="338D2877" w14:textId="77777777" w:rsidR="00407D61" w:rsidRDefault="00407D61" w:rsidP="00407D61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Samardžija, Marko; Pranjković Ivo (ur.). 2006.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14:paraId="338D2878" w14:textId="77777777" w:rsidR="008D5655" w:rsidRPr="008D5655" w:rsidRDefault="008D5655" w:rsidP="008D5655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8D5655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8D5655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8D5655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338D2879" w14:textId="77777777" w:rsidR="00407D61" w:rsidRPr="00407D61" w:rsidRDefault="00407D61" w:rsidP="00407D61">
            <w:pPr>
              <w:pStyle w:val="Odlomakpopisa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dabrani rječnici hrvatskoga jezika i hrvatske rječničke baze </w:t>
            </w:r>
          </w:p>
          <w:p w14:paraId="338D287A" w14:textId="77777777" w:rsidR="00FC2198" w:rsidRPr="00407D61" w:rsidRDefault="00FC2198" w:rsidP="00407D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338D2887" w14:textId="77777777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14:paraId="338D28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8D287D" w14:textId="77777777" w:rsidR="00BA6D4B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Baza frazema hrvatskoga jezika – </w:t>
            </w:r>
            <w:hyperlink r:id="rId10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http://frazemi.ihjj.hr/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7E" w14:textId="77777777" w:rsidR="007B04FD" w:rsidRDefault="007B04FD" w:rsidP="007B04F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egzonimi – </w:t>
            </w:r>
            <w:hyperlink r:id="rId11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https://egzonimi.lzmk.hr/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7F" w14:textId="77777777" w:rsidR="00BA6D4B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12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80" w14:textId="77777777" w:rsidR="00BA6D4B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jezični portal – </w:t>
            </w:r>
            <w:hyperlink r:id="rId13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https://hjp.znanje.hr/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81" w14:textId="77777777" w:rsidR="003A5FE9" w:rsidRDefault="003A5FE9" w:rsidP="003A5FE9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A5FE9">
              <w:rPr>
                <w:rFonts w:ascii="Merriweather" w:eastAsia="MS Gothic" w:hAnsi="Merriweather" w:cs="Times New Roman"/>
                <w:i/>
                <w:sz w:val="18"/>
              </w:rPr>
              <w:t>Hrvatski mrežni rječnik – Mrežnik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4" w:history="1">
              <w:r w:rsidRPr="00F91677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https://rjecnik.hr/mreznik/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82" w14:textId="77777777" w:rsidR="007B04FD" w:rsidRDefault="007B04FD" w:rsidP="007B04F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15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https://stilistika.org/hrvatski-rjecnik-stopljenica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83" w14:textId="77777777" w:rsidR="00FC2198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6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  <w:p w14:paraId="338D2884" w14:textId="77777777" w:rsidR="00BA6D4B" w:rsidRPr="00BA6D4B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Kolokacijska baza hrvatskoga jezika - </w:t>
            </w:r>
            <w:hyperlink r:id="rId17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http://ihjj.hr/kolokacije/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85" w14:textId="77777777" w:rsidR="00BA6D4B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8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https://dizbi.hazu.hr/a/?pr=l&amp;class=10001&amp;oby=rmr&amp;obyt=a&amp;rr%5B1033%5D%5Bo%5D%5B196759%5D=oa&amp;published=y&amp;restricted=n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38D2886" w14:textId="77777777" w:rsidR="00BA6D4B" w:rsidRPr="0079591E" w:rsidRDefault="00BA6D4B" w:rsidP="00BA6D4B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kajkavskoga književnog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9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https://kajkavski.hr/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14:paraId="338D288B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38D2888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38D288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38D288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338D289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8D288C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38D288D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38D288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38D288F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38D289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38D2891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38D2892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338D289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8D289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38D2895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38D2896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38D2897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38D289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38D2899" w14:textId="77777777" w:rsidR="00B71A57" w:rsidRPr="00FF1020" w:rsidRDefault="00146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38D289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38D289B" w14:textId="77777777" w:rsidR="00B71A57" w:rsidRPr="00FF1020" w:rsidRDefault="001464C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38D289C" w14:textId="77777777" w:rsidR="00B71A57" w:rsidRPr="00FF1020" w:rsidRDefault="001464C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338D28A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8D289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38D289F" w14:textId="77777777" w:rsidR="00FC2198" w:rsidRDefault="008031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  <w:p w14:paraId="338D28A0" w14:textId="77777777" w:rsidR="000D227F" w:rsidRPr="00FF1020" w:rsidRDefault="008031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80% </w:t>
            </w:r>
            <w:r w:rsidR="008B2AD1">
              <w:rPr>
                <w:rFonts w:ascii="Merriweather" w:eastAsia="MS Gothic" w:hAnsi="Merriweather" w:cs="Times New Roman"/>
                <w:sz w:val="18"/>
              </w:rPr>
              <w:t xml:space="preserve">završni </w:t>
            </w:r>
            <w:r>
              <w:rPr>
                <w:rFonts w:ascii="Merriweather" w:eastAsia="MS Gothic" w:hAnsi="Merriweather" w:cs="Times New Roman"/>
                <w:sz w:val="18"/>
              </w:rPr>
              <w:t>pismeni ispit</w:t>
            </w:r>
          </w:p>
        </w:tc>
      </w:tr>
      <w:tr w:rsidR="000D227F" w:rsidRPr="00FF1020" w14:paraId="338D28A5" w14:textId="77777777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38D28A2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Ocjenjivanje kolokvija i završnog ispita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(%)</w:t>
            </w:r>
          </w:p>
        </w:tc>
        <w:tc>
          <w:tcPr>
            <w:tcW w:w="1425" w:type="dxa"/>
            <w:gridSpan w:val="6"/>
          </w:tcPr>
          <w:p w14:paraId="338D28A3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lastRenderedPageBreak/>
              <w:t>0 – 59</w:t>
            </w:r>
          </w:p>
        </w:tc>
        <w:tc>
          <w:tcPr>
            <w:tcW w:w="6061" w:type="dxa"/>
            <w:gridSpan w:val="27"/>
          </w:tcPr>
          <w:p w14:paraId="338D28A4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14:paraId="338D28A9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338D28A6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338D28A7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14:paraId="338D28A8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14:paraId="338D28AD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338D28AA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338D28AB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14:paraId="338D28AC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14:paraId="338D28B1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338D28AE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338D28AF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14:paraId="338D28B0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14:paraId="338D28B5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338D28B2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338D28B3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14:paraId="338D28B4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14:paraId="338D28B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8D28B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38D28B7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338D28B8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38D28B9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38D28BA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38D28BB" w14:textId="77777777" w:rsidR="00FC2198" w:rsidRPr="00FF1020" w:rsidRDefault="00146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38D28C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8D28BD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38D28B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38D28B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38D28C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38D28C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38D28C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38D28C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38D28C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38D28C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38D28C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38D28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38D28C8" w14:textId="77777777"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14:paraId="338D28C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28CD" w14:textId="77777777" w:rsidR="002739F0" w:rsidRDefault="002739F0" w:rsidP="009947BA">
      <w:pPr>
        <w:spacing w:before="0" w:after="0"/>
      </w:pPr>
      <w:r>
        <w:separator/>
      </w:r>
    </w:p>
  </w:endnote>
  <w:endnote w:type="continuationSeparator" w:id="0">
    <w:p w14:paraId="338D28CE" w14:textId="77777777" w:rsidR="002739F0" w:rsidRDefault="002739F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28CB" w14:textId="77777777" w:rsidR="002739F0" w:rsidRDefault="002739F0" w:rsidP="009947BA">
      <w:pPr>
        <w:spacing w:before="0" w:after="0"/>
      </w:pPr>
      <w:r>
        <w:separator/>
      </w:r>
    </w:p>
  </w:footnote>
  <w:footnote w:type="continuationSeparator" w:id="0">
    <w:p w14:paraId="338D28CC" w14:textId="77777777" w:rsidR="002739F0" w:rsidRDefault="002739F0" w:rsidP="009947BA">
      <w:pPr>
        <w:spacing w:before="0" w:after="0"/>
      </w:pPr>
      <w:r>
        <w:continuationSeparator/>
      </w:r>
    </w:p>
  </w:footnote>
  <w:footnote w:id="1">
    <w:p w14:paraId="338D28D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28CF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D28D3" wp14:editId="338D28D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D28D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8D28D7" wp14:editId="338D28D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D28D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38D28D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8D28D7" wp14:editId="338D28D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38D28D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38D28D1" w14:textId="77777777" w:rsidR="0079745E" w:rsidRDefault="0079745E" w:rsidP="0079745E">
    <w:pPr>
      <w:pStyle w:val="Zaglavlje"/>
    </w:pPr>
  </w:p>
  <w:p w14:paraId="338D28D2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34DC5"/>
    <w:rsid w:val="000A35D7"/>
    <w:rsid w:val="000A3625"/>
    <w:rsid w:val="000C0578"/>
    <w:rsid w:val="000D227F"/>
    <w:rsid w:val="000F0C4B"/>
    <w:rsid w:val="000F60C0"/>
    <w:rsid w:val="0010332B"/>
    <w:rsid w:val="001200F6"/>
    <w:rsid w:val="001443A2"/>
    <w:rsid w:val="001464CA"/>
    <w:rsid w:val="00150B32"/>
    <w:rsid w:val="00150E2F"/>
    <w:rsid w:val="00152EE7"/>
    <w:rsid w:val="001663DD"/>
    <w:rsid w:val="00177616"/>
    <w:rsid w:val="00197510"/>
    <w:rsid w:val="001C0577"/>
    <w:rsid w:val="001C7C51"/>
    <w:rsid w:val="00216BDB"/>
    <w:rsid w:val="00226462"/>
    <w:rsid w:val="0022722C"/>
    <w:rsid w:val="0026738C"/>
    <w:rsid w:val="002739F0"/>
    <w:rsid w:val="0027462E"/>
    <w:rsid w:val="0028545A"/>
    <w:rsid w:val="002E1CE6"/>
    <w:rsid w:val="002E22D4"/>
    <w:rsid w:val="002F2D22"/>
    <w:rsid w:val="00310F9A"/>
    <w:rsid w:val="00326091"/>
    <w:rsid w:val="003511B6"/>
    <w:rsid w:val="00357643"/>
    <w:rsid w:val="00371634"/>
    <w:rsid w:val="00386E9C"/>
    <w:rsid w:val="00391767"/>
    <w:rsid w:val="00393964"/>
    <w:rsid w:val="003A5FE9"/>
    <w:rsid w:val="003D6146"/>
    <w:rsid w:val="003E1989"/>
    <w:rsid w:val="003F11B6"/>
    <w:rsid w:val="003F17B8"/>
    <w:rsid w:val="003F467A"/>
    <w:rsid w:val="00407D61"/>
    <w:rsid w:val="00453362"/>
    <w:rsid w:val="00461219"/>
    <w:rsid w:val="00470F6D"/>
    <w:rsid w:val="00483BC3"/>
    <w:rsid w:val="004A2320"/>
    <w:rsid w:val="004B1B3D"/>
    <w:rsid w:val="004B553E"/>
    <w:rsid w:val="004D4431"/>
    <w:rsid w:val="004E5183"/>
    <w:rsid w:val="00507C65"/>
    <w:rsid w:val="00527C5F"/>
    <w:rsid w:val="005353ED"/>
    <w:rsid w:val="005514C3"/>
    <w:rsid w:val="005E1668"/>
    <w:rsid w:val="005E5F80"/>
    <w:rsid w:val="005F6E0B"/>
    <w:rsid w:val="005F795A"/>
    <w:rsid w:val="0062328F"/>
    <w:rsid w:val="006264A2"/>
    <w:rsid w:val="00627BB5"/>
    <w:rsid w:val="00684BBC"/>
    <w:rsid w:val="006A1BD1"/>
    <w:rsid w:val="006B4920"/>
    <w:rsid w:val="006C7F49"/>
    <w:rsid w:val="00700D7A"/>
    <w:rsid w:val="00717294"/>
    <w:rsid w:val="00721260"/>
    <w:rsid w:val="007361E7"/>
    <w:rsid w:val="007368EB"/>
    <w:rsid w:val="00744B5B"/>
    <w:rsid w:val="00767817"/>
    <w:rsid w:val="0078125F"/>
    <w:rsid w:val="00790AFD"/>
    <w:rsid w:val="00794496"/>
    <w:rsid w:val="0079591E"/>
    <w:rsid w:val="007967CC"/>
    <w:rsid w:val="0079745E"/>
    <w:rsid w:val="00797B40"/>
    <w:rsid w:val="007B04FD"/>
    <w:rsid w:val="007C43A4"/>
    <w:rsid w:val="007D4D2D"/>
    <w:rsid w:val="007D68C0"/>
    <w:rsid w:val="00803187"/>
    <w:rsid w:val="00865776"/>
    <w:rsid w:val="00874D5D"/>
    <w:rsid w:val="00891C60"/>
    <w:rsid w:val="008942F0"/>
    <w:rsid w:val="008B2AD1"/>
    <w:rsid w:val="008B706B"/>
    <w:rsid w:val="008D45DB"/>
    <w:rsid w:val="008D5655"/>
    <w:rsid w:val="008E3CC1"/>
    <w:rsid w:val="008F30AA"/>
    <w:rsid w:val="0090214F"/>
    <w:rsid w:val="009163E6"/>
    <w:rsid w:val="00917B24"/>
    <w:rsid w:val="0092011A"/>
    <w:rsid w:val="00924A32"/>
    <w:rsid w:val="00956B44"/>
    <w:rsid w:val="00962C41"/>
    <w:rsid w:val="009760E8"/>
    <w:rsid w:val="009947BA"/>
    <w:rsid w:val="00997F41"/>
    <w:rsid w:val="009A1592"/>
    <w:rsid w:val="009A3A9D"/>
    <w:rsid w:val="009C56B1"/>
    <w:rsid w:val="009C666C"/>
    <w:rsid w:val="009D5226"/>
    <w:rsid w:val="009E2FD4"/>
    <w:rsid w:val="00A06750"/>
    <w:rsid w:val="00A146F8"/>
    <w:rsid w:val="00A17517"/>
    <w:rsid w:val="00A42051"/>
    <w:rsid w:val="00A66D4A"/>
    <w:rsid w:val="00A9132B"/>
    <w:rsid w:val="00AA1A5A"/>
    <w:rsid w:val="00AB6F72"/>
    <w:rsid w:val="00AC717C"/>
    <w:rsid w:val="00AD23FB"/>
    <w:rsid w:val="00B1393D"/>
    <w:rsid w:val="00B62B28"/>
    <w:rsid w:val="00B71A57"/>
    <w:rsid w:val="00B7307A"/>
    <w:rsid w:val="00BA6D4B"/>
    <w:rsid w:val="00BB6DF5"/>
    <w:rsid w:val="00BD6DF2"/>
    <w:rsid w:val="00BE120F"/>
    <w:rsid w:val="00C02454"/>
    <w:rsid w:val="00C3477B"/>
    <w:rsid w:val="00C85956"/>
    <w:rsid w:val="00C9733D"/>
    <w:rsid w:val="00CA3783"/>
    <w:rsid w:val="00CB23F4"/>
    <w:rsid w:val="00CD60C8"/>
    <w:rsid w:val="00CE747B"/>
    <w:rsid w:val="00D136E4"/>
    <w:rsid w:val="00D27767"/>
    <w:rsid w:val="00D41523"/>
    <w:rsid w:val="00D46C28"/>
    <w:rsid w:val="00D5334D"/>
    <w:rsid w:val="00D5523D"/>
    <w:rsid w:val="00D944DF"/>
    <w:rsid w:val="00DC6202"/>
    <w:rsid w:val="00DD110C"/>
    <w:rsid w:val="00DE6D53"/>
    <w:rsid w:val="00E06E39"/>
    <w:rsid w:val="00E07D73"/>
    <w:rsid w:val="00E17D18"/>
    <w:rsid w:val="00E30E67"/>
    <w:rsid w:val="00EB5A72"/>
    <w:rsid w:val="00EE5BA2"/>
    <w:rsid w:val="00EF60FB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4028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D27A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sunjic@unizd.hr" TargetMode="External"/><Relationship Id="rId13" Type="http://schemas.openxmlformats.org/officeDocument/2006/relationships/hyperlink" Target="https://hjp.znanje.hr/" TargetMode="External"/><Relationship Id="rId18" Type="http://schemas.openxmlformats.org/officeDocument/2006/relationships/hyperlink" Target="https://dizbi.hazu.hr/a/?pr=l&amp;class=10001&amp;oby=rmr&amp;obyt=a&amp;rr%5B1033%5D%5Bo%5D%5B196759%5D=oa&amp;published=y&amp;restricted=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iznica.ihjj.hr/" TargetMode="External"/><Relationship Id="rId17" Type="http://schemas.openxmlformats.org/officeDocument/2006/relationships/hyperlink" Target="http://ihjj.hr/kolokaci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una.ihjj.hr/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zonimi.lzmk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ilistika.org/hrvatski-rjecnik-stopljeni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razemi.ihjj.hr/" TargetMode="External"/><Relationship Id="rId19" Type="http://schemas.openxmlformats.org/officeDocument/2006/relationships/hyperlink" Target="https://kajkavski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hyperlink" Target="https://rjecnik.hr/mrezni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3D39-387F-416B-A76A-D3303565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 Magaš</cp:lastModifiedBy>
  <cp:revision>72</cp:revision>
  <cp:lastPrinted>2021-02-12T11:27:00Z</cp:lastPrinted>
  <dcterms:created xsi:type="dcterms:W3CDTF">2021-02-12T10:42:00Z</dcterms:created>
  <dcterms:modified xsi:type="dcterms:W3CDTF">2024-09-18T10:27:00Z</dcterms:modified>
</cp:coreProperties>
</file>